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Remote jobs open to residents of Indonesia</w:t>
      </w:r>
    </w:p>
    <w:bookmarkStart w:id="26" w:name="verified-remote-work-from-home-roles"/>
    <w:p>
      <w:pPr>
        <w:pStyle w:val="Heading1"/>
      </w:pPr>
      <w:r>
        <w:t xml:space="preserve">Verified remote work-from-home roles</w:t>
      </w:r>
    </w:p>
    <w:bookmarkStart w:id="20" w:name="Xba620b603c9a44517ab95a0296a8b81a7e23726"/>
    <w:p>
      <w:pPr>
        <w:pStyle w:val="Heading2"/>
      </w:pPr>
      <w:r>
        <w:t xml:space="preserve">Office, administration, customer service, sales, finance, language, design and specialist work for Indonesia</w:t>
      </w:r>
    </w:p>
    <w:p>
      <w:pPr>
        <w:pStyle w:val="FirstParagraph"/>
      </w:pPr>
      <w:r>
        <w:rPr>
          <w:iCs/>
          <w:i/>
        </w:rPr>
        <w:t xml:space="preserve">Verified 20 August 2026. 77 roles.</w:t>
      </w:r>
    </w:p>
    <w:p>
      <w:r>
        <w:pict>
          <v:rect style="width:0;height:1.5pt" o:hralign="center" o:hrstd="t" o:hr="t"/>
        </w:pict>
      </w:r>
    </w:p>
    <w:bookmarkEnd w:id="20"/>
    <w:bookmarkStart w:id="21" w:name="what-is-in-this-report"/>
    <w:p>
      <w:pPr>
        <w:pStyle w:val="Heading2"/>
      </w:pPr>
      <w:r>
        <w:t xml:space="preserve">What is in this report</w:t>
      </w:r>
    </w:p>
    <w:p>
      <w:pPr>
        <w:numPr>
          <w:ilvl w:val="0"/>
          <w:numId w:val="1001"/>
        </w:numPr>
        <w:pStyle w:val="Compact"/>
      </w:pPr>
      <w:r>
        <w:t xml:space="preserve">What this report is, and how it differs from the 18 August set</w:t>
      </w:r>
    </w:p>
    <w:p>
      <w:pPr>
        <w:numPr>
          <w:ilvl w:val="0"/>
          <w:numId w:val="1001"/>
        </w:numPr>
        <w:pStyle w:val="Compact"/>
      </w:pPr>
      <w:r>
        <w:t xml:space="preserve">How each role was verified</w:t>
      </w:r>
    </w:p>
    <w:p>
      <w:pPr>
        <w:numPr>
          <w:ilvl w:val="0"/>
          <w:numId w:val="1001"/>
        </w:numPr>
        <w:pStyle w:val="Compact"/>
      </w:pPr>
      <w:r>
        <w:t xml:space="preserve">What the numbers look like</w:t>
      </w:r>
    </w:p>
    <w:p>
      <w:pPr>
        <w:numPr>
          <w:ilvl w:val="0"/>
          <w:numId w:val="1001"/>
        </w:numPr>
        <w:pStyle w:val="Compact"/>
      </w:pPr>
      <w:r>
        <w:t xml:space="preserve">The six things worth knowing before reading the listings</w:t>
      </w:r>
    </w:p>
    <w:p>
      <w:pPr>
        <w:numPr>
          <w:ilvl w:val="0"/>
          <w:numId w:val="1001"/>
        </w:numPr>
        <w:pStyle w:val="Compact"/>
      </w:pPr>
      <w:r>
        <w:t xml:space="preserve">Summary table of every verified role</w:t>
      </w:r>
    </w:p>
    <w:p>
      <w:pPr>
        <w:numPr>
          <w:ilvl w:val="0"/>
          <w:numId w:val="1001"/>
        </w:numPr>
        <w:pStyle w:val="Compact"/>
      </w:pPr>
      <w:r>
        <w:t xml:space="preserve">The roles in full, with requirements, verbatim eligibility wording and the catches</w:t>
      </w:r>
    </w:p>
    <w:p>
      <w:pPr>
        <w:numPr>
          <w:ilvl w:val="0"/>
          <w:numId w:val="1001"/>
        </w:numPr>
        <w:pStyle w:val="Compact"/>
      </w:pPr>
      <w:r>
        <w:t xml:space="preserve">Platform eligibility and payment - the rolling-registration platforms</w:t>
      </w:r>
    </w:p>
    <w:p>
      <w:pPr>
        <w:numPr>
          <w:ilvl w:val="0"/>
          <w:numId w:val="1001"/>
        </w:numPr>
        <w:pStyle w:val="Compact"/>
      </w:pPr>
      <w:r>
        <w:t xml:space="preserve">Eligibility requires confirmation - promising but unproven</w:t>
      </w:r>
    </w:p>
    <w:p>
      <w:pPr>
        <w:numPr>
          <w:ilvl w:val="0"/>
          <w:numId w:val="1001"/>
        </w:numPr>
        <w:pStyle w:val="Compact"/>
      </w:pPr>
      <w:r>
        <w:t xml:space="preserve">What was checked and found empty</w:t>
      </w:r>
    </w:p>
    <w:p>
      <w:pPr>
        <w:numPr>
          <w:ilvl w:val="0"/>
          <w:numId w:val="1001"/>
        </w:numPr>
        <w:pStyle w:val="Compact"/>
      </w:pPr>
      <w:r>
        <w:t xml:space="preserve">A note on the locally-owned employers in Section E</w:t>
      </w:r>
    </w:p>
    <w:p>
      <w:pPr>
        <w:numPr>
          <w:ilvl w:val="0"/>
          <w:numId w:val="1001"/>
        </w:numPr>
        <w:pStyle w:val="Compact"/>
      </w:pPr>
      <w:r>
        <w:t xml:space="preserve">Where to look next</w:t>
      </w:r>
    </w:p>
    <w:p>
      <w:r>
        <w:pict>
          <v:rect style="width:0;height:1.5pt" o:hralign="center" o:hrstd="t" o:hr="t"/>
        </w:pict>
      </w:r>
    </w:p>
    <w:bookmarkEnd w:id="21"/>
    <w:bookmarkStart w:id="22" w:name="X4f9de25e816d10a21df2433f2d101448bdc1931"/>
    <w:p>
      <w:pPr>
        <w:pStyle w:val="Heading2"/>
      </w:pPr>
      <w:r>
        <w:t xml:space="preserve">What this report is, and how it differs from the 18 August set</w:t>
      </w:r>
    </w:p>
    <w:p>
      <w:pPr>
        <w:pStyle w:val="FirstParagraph"/>
      </w:pPr>
      <w:r>
        <w:t xml:space="preserve">The vacancy research delivered on 18 August 2026 skewed towards high-skill work. Of the 70 roles in that set, 14 were software engineering and only 2 were virtual assistance or administration. That was a scoping choice on my part, not a true picture of the market: the method favoured employers who publish a named hiring-country list, and those are overwhelmingly global technology firms and international non-profits recruiting specialists.</w:t>
      </w:r>
    </w:p>
    <w:p>
      <w:pPr>
        <w:pStyle w:val="BodyText"/>
      </w:pPr>
      <w:r>
        <w:t xml:space="preserve">This report corrects that. Every role here is realistically open to someone with a secondary-school certificate, a diploma, or a general first degree, and no specialist software-engineering skill. The categories covered are office administration and personal assistance, customer service and support, sales support and lead generation, bookkeeping and payroll, human resources administration, translation and transcription, and graphic design.</w:t>
      </w:r>
    </w:p>
    <w:p>
      <w:pPr>
        <w:pStyle w:val="BodyText"/>
      </w:pPr>
      <w:r>
        <w:t xml:space="preserve">Sections A to D cover employers that are</w:t>
      </w:r>
      <w:r>
        <w:t xml:space="preserve"> </w:t>
      </w:r>
      <w:r>
        <w:rPr>
          <w:bCs/>
          <w:b/>
        </w:rPr>
        <w:t xml:space="preserve">internationally owned and headquartered outside these four countries</w:t>
      </w:r>
      <w:r>
        <w:t xml:space="preserve"> </w:t>
      </w:r>
      <w:r>
        <w:t xml:space="preserve">- the point being foreign employers paying foreign wages to people working from home in Uganda, Nigeria, Kenya and Indonesia. Section E is separate and smaller: two locally-owned Nigerian employers of established standing, included because they are licensed, externally funded and unusually open on entry requirements. The difference between the two groups is explained in full before Section E.</w:t>
      </w:r>
    </w:p>
    <w:bookmarkEnd w:id="22"/>
    <w:bookmarkStart w:id="23" w:name="how-each-role-was-verified"/>
    <w:p>
      <w:pPr>
        <w:pStyle w:val="Heading2"/>
      </w:pPr>
      <w:r>
        <w:t xml:space="preserve">How each role was verified</w:t>
      </w:r>
    </w:p>
    <w:p>
      <w:pPr>
        <w:pStyle w:val="FirstParagraph"/>
      </w:pPr>
      <w:r>
        <w:t xml:space="preserve">Every entry was opened at the employer’s own careers page or applicant tracking system. Listings on LinkedIn, Indeed, Glassdoor, BrighterMonday, MyJobMag, Jobstreet, Jobgether and similar aggregators were treated as leads only and discarded unless they could be traced to a first-party source. This matters more than it sounds: African job boards mislabel office and hybrid roles as remote roughly a third of the time, and the research turned up several concrete instances, listed later in this report.</w:t>
      </w:r>
    </w:p>
    <w:p>
      <w:pPr>
        <w:pStyle w:val="BodyText"/>
      </w:pPr>
      <w:r>
        <w:t xml:space="preserve">Two separate things had to be proved for each role. First, that a resident of the country is eligible - established by quoting the employer’s own words, never inferred from the word</w:t>
      </w:r>
      <w:r>
        <w:t xml:space="preserve"> </w:t>
      </w:r>
      <w:r>
        <w:rPr>
          <w:iCs/>
          <w:i/>
        </w:rPr>
        <w:t xml:space="preserve">Remote</w:t>
      </w:r>
      <w:r>
        <w:t xml:space="preserve">, from an</w:t>
      </w:r>
      <w:r>
        <w:t xml:space="preserve"> </w:t>
      </w:r>
      <w:r>
        <w:rPr>
          <w:iCs/>
          <w:i/>
        </w:rPr>
        <w:t xml:space="preserve">EMEA</w:t>
      </w:r>
      <w:r>
        <w:t xml:space="preserve"> </w:t>
      </w:r>
      <w:r>
        <w:t xml:space="preserve">or</w:t>
      </w:r>
      <w:r>
        <w:t xml:space="preserve"> </w:t>
      </w:r>
      <w:r>
        <w:rPr>
          <w:iCs/>
          <w:i/>
        </w:rPr>
        <w:t xml:space="preserve">APAC</w:t>
      </w:r>
      <w:r>
        <w:t xml:space="preserve"> </w:t>
      </w:r>
      <w:r>
        <w:t xml:space="preserve">label, or from a job board’s location tag. Second, that the role is genuinely home-based rather than office or hybrid - also established by a verbatim quote.</w:t>
      </w:r>
    </w:p>
    <w:p>
      <w:pPr>
        <w:pStyle w:val="BodyText"/>
      </w:pPr>
      <w:r>
        <w:t xml:space="preserve">Evidence is graded in three tiers:</w:t>
      </w:r>
    </w:p>
    <w:p>
      <w:pPr>
        <w:numPr>
          <w:ilvl w:val="0"/>
          <w:numId w:val="1002"/>
        </w:numPr>
        <w:pStyle w:val="Compact"/>
      </w:pPr>
      <w:r>
        <w:rPr>
          <w:bCs/>
          <w:b/>
        </w:rPr>
        <w:t xml:space="preserve">Tier 1</w:t>
      </w:r>
      <w:r>
        <w:t xml:space="preserve"> </w:t>
      </w:r>
      <w:r>
        <w:t xml:space="preserve">- the posting names the country in a published hiring-country list. Strongest.</w:t>
      </w:r>
    </w:p>
    <w:p>
      <w:pPr>
        <w:numPr>
          <w:ilvl w:val="0"/>
          <w:numId w:val="1002"/>
        </w:numPr>
        <w:pStyle w:val="Compact"/>
      </w:pPr>
      <w:r>
        <w:rPr>
          <w:bCs/>
          <w:b/>
        </w:rPr>
        <w:t xml:space="preserve">Tier 2</w:t>
      </w:r>
      <w:r>
        <w:t xml:space="preserve"> </w:t>
      </w:r>
      <w:r>
        <w:t xml:space="preserve">- the posting carries explicit unrestricted worldwide wording.</w:t>
      </w:r>
    </w:p>
    <w:p>
      <w:pPr>
        <w:numPr>
          <w:ilvl w:val="0"/>
          <w:numId w:val="1002"/>
        </w:numPr>
        <w:pStyle w:val="Compact"/>
      </w:pPr>
      <w:r>
        <w:rPr>
          <w:bCs/>
          <w:b/>
        </w:rPr>
        <w:t xml:space="preserve">Tier 3</w:t>
      </w:r>
      <w:r>
        <w:t xml:space="preserve"> </w:t>
      </w:r>
      <w:r>
        <w:t xml:space="preserve">- the posting’s own location field is that country.</w:t>
      </w:r>
    </w:p>
    <w:p>
      <w:pPr>
        <w:pStyle w:val="FirstParagraph"/>
      </w:pPr>
      <w:r>
        <w:t xml:space="preserve">Every entry was then re-checked at its source on 20 August 2026, after the initial sourcing pass, and three roles that had already closed were removed. Requirements are recorded as published. Where an employer did not state something, it reads</w:t>
      </w:r>
      <w:r>
        <w:t xml:space="preserve"> </w:t>
      </w:r>
      <w:r>
        <w:rPr>
          <w:iCs/>
          <w:i/>
        </w:rPr>
        <w:t xml:space="preserve">Not published</w:t>
      </w:r>
      <w:r>
        <w:t xml:space="preserve"> </w:t>
      </w:r>
      <w:r>
        <w:t xml:space="preserve">rather than a guess. Anything that could not be proved sits in a separate section headed</w:t>
      </w:r>
      <w:r>
        <w:t xml:space="preserve"> </w:t>
      </w:r>
      <w:r>
        <w:rPr>
          <w:iCs/>
          <w:i/>
        </w:rPr>
        <w:t xml:space="preserve">Eligibility requires confirmation</w:t>
      </w:r>
      <w:r>
        <w:t xml:space="preserve"> </w:t>
      </w:r>
      <w:r>
        <w:t xml:space="preserve">and is never mixed into the verified tables.</w:t>
      </w:r>
    </w:p>
    <w:bookmarkEnd w:id="23"/>
    <w:bookmarkStart w:id="24" w:name="what-the-numbers-look-like"/>
    <w:p>
      <w:pPr>
        <w:pStyle w:val="Heading2"/>
      </w:pPr>
      <w:r>
        <w:t xml:space="preserve">What the numbers look like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pPr>
          </w:p>
        </w:tc>
        <w:tc>
          <w:tcPr/>
          <w:p>
            <w:pPr>
              <w:pStyle w:val="Compact"/>
              <w:jc w:val="left"/>
            </w:pPr>
            <w:r>
              <w:t xml:space="preserve">Roles</w:t>
            </w:r>
          </w:p>
        </w:tc>
      </w:tr>
      <w:tr>
        <w:tc>
          <w:tcPr/>
          <w:p>
            <w:pPr>
              <w:pStyle w:val="Compact"/>
              <w:jc w:val="left"/>
            </w:pPr>
            <w:r>
              <w:rPr>
                <w:bCs/>
                <w:b/>
              </w:rPr>
              <w:t xml:space="preserve">Total roles in this report</w:t>
            </w:r>
          </w:p>
        </w:tc>
        <w:tc>
          <w:tcPr/>
          <w:p>
            <w:pPr>
              <w:pStyle w:val="Compact"/>
              <w:jc w:val="left"/>
            </w:pPr>
            <w:r>
              <w:rPr>
                <w:bCs/>
                <w:b/>
              </w:rPr>
              <w:t xml:space="preserve">77</w:t>
            </w:r>
          </w:p>
        </w:tc>
      </w:tr>
      <w:tr>
        <w:tc>
          <w:tcPr/>
          <w:p>
            <w:pPr>
              <w:pStyle w:val="Compact"/>
              <w:jc w:val="left"/>
            </w:pPr>
            <w:r>
              <w:t xml:space="preserve">Tier 1 - named country list</w:t>
            </w:r>
          </w:p>
        </w:tc>
        <w:tc>
          <w:tcPr/>
          <w:p>
            <w:pPr>
              <w:pStyle w:val="Compact"/>
              <w:jc w:val="left"/>
            </w:pPr>
            <w:r>
              <w:t xml:space="preserve">28</w:t>
            </w:r>
          </w:p>
        </w:tc>
      </w:tr>
      <w:tr>
        <w:tc>
          <w:tcPr/>
          <w:p>
            <w:pPr>
              <w:pStyle w:val="Compact"/>
              <w:jc w:val="left"/>
            </w:pPr>
            <w:r>
              <w:t xml:space="preserve">Tier 2 - worldwide wording</w:t>
            </w:r>
          </w:p>
        </w:tc>
        <w:tc>
          <w:tcPr/>
          <w:p>
            <w:pPr>
              <w:pStyle w:val="Compact"/>
              <w:jc w:val="left"/>
            </w:pPr>
            <w:r>
              <w:t xml:space="preserve">41</w:t>
            </w:r>
          </w:p>
        </w:tc>
      </w:tr>
      <w:tr>
        <w:tc>
          <w:tcPr/>
          <w:p>
            <w:pPr>
              <w:pStyle w:val="Compact"/>
              <w:jc w:val="left"/>
            </w:pPr>
            <w:r>
              <w:t xml:space="preserve">Tier 3 - country-scoped posting</w:t>
            </w:r>
          </w:p>
        </w:tc>
        <w:tc>
          <w:tcPr/>
          <w:p>
            <w:pPr>
              <w:pStyle w:val="Compact"/>
              <w:jc w:val="left"/>
            </w:pPr>
            <w:r>
              <w:t xml:space="preserve">8</w:t>
            </w:r>
          </w:p>
        </w:tc>
      </w:tr>
    </w:tbl>
    <w:p>
      <w:pPr>
        <w:pStyle w:val="BodyText"/>
      </w:pPr>
      <w:r>
        <w:t xml:space="preserve">By role type: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 type</w:t>
            </w:r>
          </w:p>
        </w:tc>
        <w:tc>
          <w:tcPr/>
          <w:p>
            <w:pPr>
              <w:pStyle w:val="Compact"/>
              <w:jc w:val="left"/>
            </w:pPr>
            <w:r>
              <w:t xml:space="preserve">Roles</w:t>
            </w:r>
          </w:p>
        </w:tc>
      </w:tr>
      <w:tr>
        <w:tc>
          <w:tcPr/>
          <w:p>
            <w:pPr>
              <w:pStyle w:val="Compact"/>
              <w:jc w:val="left"/>
            </w:pPr>
            <w:r>
              <w:t xml:space="preserve">Admin, PA, operations &amp; programme</w:t>
            </w:r>
          </w:p>
        </w:tc>
        <w:tc>
          <w:tcPr/>
          <w:p>
            <w:pPr>
              <w:pStyle w:val="Compact"/>
              <w:jc w:val="left"/>
            </w:pPr>
            <w:r>
              <w:t xml:space="preserve">17</w:t>
            </w:r>
          </w:p>
        </w:tc>
      </w:tr>
      <w:tr>
        <w:tc>
          <w:tcPr/>
          <w:p>
            <w:pPr>
              <w:pStyle w:val="Compact"/>
              <w:jc w:val="left"/>
            </w:pPr>
            <w:r>
              <w:t xml:space="preserve">Software &amp; engineering</w:t>
            </w:r>
          </w:p>
        </w:tc>
        <w:tc>
          <w:tcPr/>
          <w:p>
            <w:pPr>
              <w:pStyle w:val="Compact"/>
              <w:jc w:val="left"/>
            </w:pPr>
            <w:r>
              <w:t xml:space="preserve">14</w:t>
            </w:r>
          </w:p>
        </w:tc>
      </w:tr>
      <w:tr>
        <w:tc>
          <w:tcPr/>
          <w:p>
            <w:pPr>
              <w:pStyle w:val="Compact"/>
              <w:jc w:val="left"/>
            </w:pPr>
            <w:r>
              <w:t xml:space="preserve">Bookkeeping, finance &amp; payroll</w:t>
            </w:r>
          </w:p>
        </w:tc>
        <w:tc>
          <w:tcPr/>
          <w:p>
            <w:pPr>
              <w:pStyle w:val="Compact"/>
              <w:jc w:val="left"/>
            </w:pPr>
            <w:r>
              <w:t xml:space="preserve">9</w:t>
            </w:r>
          </w:p>
        </w:tc>
      </w:tr>
      <w:tr>
        <w:tc>
          <w:tcPr/>
          <w:p>
            <w:pPr>
              <w:pStyle w:val="Compact"/>
              <w:jc w:val="left"/>
            </w:pPr>
            <w:r>
              <w:t xml:space="preserve">Translation, transcription &amp; localisation</w:t>
            </w:r>
          </w:p>
        </w:tc>
        <w:tc>
          <w:tcPr/>
          <w:p>
            <w:pPr>
              <w:pStyle w:val="Compact"/>
              <w:jc w:val="left"/>
            </w:pPr>
            <w:r>
              <w:t xml:space="preserve">8</w:t>
            </w:r>
          </w:p>
        </w:tc>
      </w:tr>
      <w:tr>
        <w:tc>
          <w:tcPr/>
          <w:p>
            <w:pPr>
              <w:pStyle w:val="Compact"/>
              <w:jc w:val="left"/>
            </w:pPr>
            <w:r>
              <w:t xml:space="preserve">Data annotation &amp; content moderation</w:t>
            </w:r>
          </w:p>
        </w:tc>
        <w:tc>
          <w:tcPr/>
          <w:p>
            <w:pPr>
              <w:pStyle w:val="Compact"/>
              <w:jc w:val="left"/>
            </w:pPr>
            <w:r>
              <w:t xml:space="preserve">8</w:t>
            </w:r>
          </w:p>
        </w:tc>
      </w:tr>
      <w:tr>
        <w:tc>
          <w:tcPr/>
          <w:p>
            <w:pPr>
              <w:pStyle w:val="Compact"/>
              <w:jc w:val="left"/>
            </w:pPr>
            <w:r>
              <w:t xml:space="preserve">Sales &amp; lead generation</w:t>
            </w:r>
          </w:p>
        </w:tc>
        <w:tc>
          <w:tcPr/>
          <w:p>
            <w:pPr>
              <w:pStyle w:val="Compact"/>
              <w:jc w:val="left"/>
            </w:pPr>
            <w:r>
              <w:t xml:space="preserve">6</w:t>
            </w:r>
          </w:p>
        </w:tc>
      </w:tr>
      <w:tr>
        <w:tc>
          <w:tcPr/>
          <w:p>
            <w:pPr>
              <w:pStyle w:val="Compact"/>
              <w:jc w:val="left"/>
            </w:pPr>
            <w:r>
              <w:t xml:space="preserve">Customer service &amp; support</w:t>
            </w:r>
          </w:p>
        </w:tc>
        <w:tc>
          <w:tcPr/>
          <w:p>
            <w:pPr>
              <w:pStyle w:val="Compact"/>
              <w:jc w:val="left"/>
            </w:pPr>
            <w:r>
              <w:t xml:space="preserve">5</w:t>
            </w:r>
          </w:p>
        </w:tc>
      </w:tr>
      <w:tr>
        <w:tc>
          <w:tcPr/>
          <w:p>
            <w:pPr>
              <w:pStyle w:val="Compact"/>
              <w:jc w:val="left"/>
            </w:pPr>
            <w:r>
              <w:t xml:space="preserve">Graphic design &amp; creative</w:t>
            </w:r>
          </w:p>
        </w:tc>
        <w:tc>
          <w:tcPr/>
          <w:p>
            <w:pPr>
              <w:pStyle w:val="Compact"/>
              <w:jc w:val="left"/>
            </w:pPr>
            <w:r>
              <w:t xml:space="preserve">4</w:t>
            </w:r>
          </w:p>
        </w:tc>
      </w:tr>
      <w:tr>
        <w:tc>
          <w:tcPr/>
          <w:p>
            <w:pPr>
              <w:pStyle w:val="Compact"/>
              <w:jc w:val="left"/>
            </w:pPr>
            <w:r>
              <w:t xml:space="preserve">Technical support &amp; help desk</w:t>
            </w:r>
          </w:p>
        </w:tc>
        <w:tc>
          <w:tcPr/>
          <w:p>
            <w:pPr>
              <w:pStyle w:val="Compact"/>
              <w:jc w:val="left"/>
            </w:pPr>
            <w:r>
              <w:t xml:space="preserve">2</w:t>
            </w:r>
          </w:p>
        </w:tc>
      </w:tr>
      <w:tr>
        <w:tc>
          <w:tcPr/>
          <w:p>
            <w:pPr>
              <w:pStyle w:val="Compact"/>
              <w:jc w:val="left"/>
            </w:pPr>
            <w:r>
              <w:t xml:space="preserve">HR &amp; recruitment</w:t>
            </w:r>
          </w:p>
        </w:tc>
        <w:tc>
          <w:tcPr/>
          <w:p>
            <w:pPr>
              <w:pStyle w:val="Compact"/>
              <w:jc w:val="left"/>
            </w:pPr>
            <w:r>
              <w:t xml:space="preserve">2</w:t>
            </w:r>
          </w:p>
        </w:tc>
      </w:tr>
      <w:tr>
        <w:tc>
          <w:tcPr/>
          <w:p>
            <w:pPr>
              <w:pStyle w:val="Compact"/>
              <w:jc w:val="left"/>
            </w:pPr>
            <w:r>
              <w:t xml:space="preserve">Research, data science &amp; policy</w:t>
            </w:r>
          </w:p>
        </w:tc>
        <w:tc>
          <w:tcPr/>
          <w:p>
            <w:pPr>
              <w:pStyle w:val="Compact"/>
              <w:jc w:val="left"/>
            </w:pPr>
            <w:r>
              <w:t xml:space="preserve">2</w:t>
            </w:r>
          </w:p>
        </w:tc>
      </w:tr>
    </w:tbl>
    <w:bookmarkEnd w:id="24"/>
    <w:bookmarkStart w:id="25" w:name="X2ff7cac1fb1e7c93503f35d5c3cc6159827f3fa"/>
    <w:p>
      <w:pPr>
        <w:pStyle w:val="Heading2"/>
      </w:pPr>
      <w:r>
        <w:t xml:space="preserve">The seven things worth knowing before reading the listings</w:t>
      </w:r>
    </w:p>
    <w:p>
      <w:pPr>
        <w:pStyle w:val="FirstParagraph"/>
      </w:pPr>
      <w:r>
        <w:rPr>
          <w:bCs/>
          <w:b/>
        </w:rPr>
        <w:t xml:space="preserve">1. Payment rails block more people than eligibility rules do.</w:t>
      </w:r>
      <w:r>
        <w:t xml:space="preserve"> </w:t>
      </w:r>
      <w:r>
        <w:t xml:space="preserve">This is the most practically important finding in the whole report. Nigerian PayPal accounts are send-only and cannot receive payments. That single fact silently rules Nigerians out of TranscribeMe, DataAnnotation.tech and Prolific no matter what the sign-up form allows, and it makes PayPal the wrong choice on Fiverr, GoTranscript and Mindrift. Nigerians should select Payoneer, Airtm or direct bank transfer every time the option exists. Uganda has a softer version of the same problem: funds can land in a PayPal balance but there is no direct Ugandan local-bank withdrawal rail, and Uganda is missing from Upwork’s Direct to Local Bank list while Kenya, Nigeria and Indonesia are all on it, so Ugandans are pushed onto higher-fee routes.</w:t>
      </w:r>
    </w:p>
    <w:p>
      <w:pPr>
        <w:pStyle w:val="BodyText"/>
      </w:pPr>
      <w:r>
        <w:rPr>
          <w:bCs/>
          <w:b/>
        </w:rPr>
        <w:t xml:space="preserve">2. Time zone is the hidden gate on roughly a third of these roles.</w:t>
      </w:r>
      <w:r>
        <w:t xml:space="preserve"> </w:t>
      </w:r>
      <w:r>
        <w:t xml:space="preserve">Fifteen or more of the verified roles carry a mandatory US Eastern, Central or Pacific overlap. In practice that means: US Eastern 9-5 is 4pm to midnight in Kampala and Nairobi and 3pm to 11pm in Lagos; US Pacific 8-5 is 6pm to 3am in East Africa and 11pm to 8am in Jakarta. Read the hours line before the salary line. The roles without a fixed US window - Sagan’s Video Editor, GoTranscript, the OneForma and Welo Data projects, Canonical - are worth more than their headline pay suggests.</w:t>
      </w:r>
    </w:p>
    <w:p>
      <w:pPr>
        <w:pStyle w:val="BodyText"/>
      </w:pPr>
      <w:r>
        <w:rPr>
          <w:bCs/>
          <w:b/>
        </w:rPr>
        <w:t xml:space="preserve">3. Equipment is a real up-front cost, though not a scam.</w:t>
      </w:r>
      <w:r>
        <w:t xml:space="preserve"> </w:t>
      </w:r>
      <w:r>
        <w:t xml:space="preserve">Influx and Wing Assistant both require the candidate to supply a laptop to a specific specification (Intel Core i5 or better, 8GB RAM or more, no Chromebook or Linux) plus 25-50 Mbps internet and a wired headset. OneForma’s Multilingual Intent and Response Annotator requires a macOS machine outright. None of these employers charges a fee or takes a deposit, which is the normal non-fraudulent pattern - but the up-front outlay is genuine and should be budgeted for before applying.</w:t>
      </w:r>
    </w:p>
    <w:p>
      <w:pPr>
        <w:pStyle w:val="BodyText"/>
      </w:pPr>
      <w:r>
        <w:rPr>
          <w:bCs/>
          <w:b/>
        </w:rPr>
        <w:t xml:space="preserve">4. Unpaid qualification time is common and occasionally excessive.</w:t>
      </w:r>
      <w:r>
        <w:t xml:space="preserve"> </w:t>
      </w:r>
      <w:r>
        <w:t xml:space="preserve">TELUS Digital and Appen both require qualification exams that run to several hours once guideline study is counted. Support Adventure’s selection process consumes roughly four to six hours over two to three weeks and is followed by a 30-day trial terminable without notice - confirm in writing that the trial is paid. Crossover screens through unpaid timed assessments. Upwork requires buying Connects to bid beyond a small free allowance, and ProZ puts the useful job access behind a paid membership. None of these is a scam, but all of them cost the candidate something before any money comes in.</w:t>
      </w:r>
    </w:p>
    <w:p>
      <w:pPr>
        <w:pStyle w:val="BodyText"/>
      </w:pPr>
      <w:r>
        <w:rPr>
          <w:bCs/>
          <w:b/>
        </w:rPr>
        <w:t xml:space="preserve">5. Two platforms carry genuine reliability warnings.</w:t>
      </w:r>
      <w:r>
        <w:t xml:space="preserve"> </w:t>
      </w:r>
      <w:r>
        <w:t xml:space="preserve">Remotasks has a well-documented history of abrupt mass account deactivations, removal of entire country cohorts (Kenya and Nigeria were both affected in past waves) and unannounced pay cuts. Appen and CrowdGen have a documented pattern of sudden project cancellation and a sharp decline in rates since 2023. Both remain accessible, but neither should be presented to a candidate as dependable income.</w:t>
      </w:r>
    </w:p>
    <w:p>
      <w:pPr>
        <w:pStyle w:val="BodyText"/>
      </w:pPr>
      <w:r>
        <w:rPr>
          <w:bCs/>
          <w:b/>
        </w:rPr>
        <w:t xml:space="preserve">6. One impersonation warning.</w:t>
      </w:r>
      <w:r>
        <w:t xml:space="preserve"> </w:t>
      </w:r>
      <w:r>
        <w:t xml:space="preserve">Martal Group publishes an active warning that fraudsters impersonate the company on social media, and asks candidates to apply only through martal.ca/careers. Worth passing on to anyone approached in its name.</w:t>
      </w:r>
    </w:p>
    <w:p>
      <w:pPr>
        <w:pStyle w:val="BodyText"/>
      </w:pPr>
      <w:r>
        <w:rPr>
          <w:bCs/>
          <w:b/>
        </w:rPr>
        <w:t xml:space="preserve">7. Aggregator remote tags in these markets are not merely unreliable, they are sometimes impossible.</w:t>
      </w:r>
      <w:r>
        <w:t xml:space="preserve"> </w:t>
      </w:r>
      <w:r>
        <w:t xml:space="preserve">The clearest single piece of evidence found in this research: BrighterMonday Kenya’s remote pool lists a Cleaning Technician as Remote (Work From Home). A cleaning job cannot be done from home. That one listing tells you exactly how much weight the Remote tag carries on that board. Of the 36 roles in BrighterMonday Kenya’s remote pool, not one came from a reputable, well-funded, locally-owned employer - the pool is recruitment agencies, offshore shells and AI-training gig farms. TheUgandanJobline’s remote search returns zero jobs and silently substitutes unrelated office roles. Corporate Staffing Services’ remote results are mostly false matches on the phrase remote sensing, meaning GIS and satellite roles. On the Indonesian side, Jobstreet and Glints both block automated verification, so their remote claims cannot be checked at all.</w:t>
      </w:r>
    </w:p>
    <w:p>
      <w:r>
        <w:pict>
          <v:rect style="width:0;height:1.5pt" o:hralign="center" o:hrstd="t" o:hr="t"/>
        </w:pict>
      </w:r>
    </w:p>
    <w:bookmarkEnd w:id="25"/>
    <w:bookmarkEnd w:id="26"/>
    <w:bookmarkStart w:id="27" w:name="summary-of-verified-roles"/>
    <w:p>
      <w:pPr>
        <w:pStyle w:val="Heading1"/>
      </w:pPr>
      <w:r>
        <w:t xml:space="preserve">Summary of verified roles</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Role</w:t>
            </w:r>
          </w:p>
        </w:tc>
        <w:tc>
          <w:tcPr/>
          <w:p>
            <w:pPr>
              <w:pStyle w:val="Compact"/>
              <w:jc w:val="left"/>
            </w:pPr>
            <w:r>
              <w:t xml:space="preserve">Employer</w:t>
            </w:r>
          </w:p>
        </w:tc>
        <w:tc>
          <w:tcPr/>
          <w:p>
            <w:pPr>
              <w:pStyle w:val="Compact"/>
              <w:jc w:val="left"/>
            </w:pPr>
            <w:r>
              <w:t xml:space="preserve">Open to</w:t>
            </w:r>
          </w:p>
        </w:tc>
        <w:tc>
          <w:tcPr/>
          <w:p>
            <w:pPr>
              <w:pStyle w:val="Compact"/>
              <w:jc w:val="left"/>
            </w:pPr>
            <w:r>
              <w:t xml:space="preserve">Evidence</w:t>
            </w:r>
          </w:p>
        </w:tc>
      </w:tr>
      <w:tr>
        <w:tc>
          <w:tcPr/>
          <w:p>
            <w:pPr>
              <w:pStyle w:val="Compact"/>
              <w:jc w:val="left"/>
            </w:pPr>
            <w:r>
              <w:t xml:space="preserve">1</w:t>
            </w:r>
          </w:p>
        </w:tc>
        <w:tc>
          <w:tcPr/>
          <w:p>
            <w:pPr>
              <w:pStyle w:val="Compact"/>
              <w:jc w:val="left"/>
            </w:pPr>
            <w:r>
              <w:t xml:space="preserve">Transcriber / Editor (rolling intake, all languages)</w:t>
            </w:r>
          </w:p>
        </w:tc>
        <w:tc>
          <w:tcPr/>
          <w:p>
            <w:pPr>
              <w:pStyle w:val="Compact"/>
              <w:jc w:val="left"/>
            </w:pPr>
            <w:r>
              <w:t xml:space="preserve">GoTranscript</w:t>
            </w:r>
          </w:p>
        </w:tc>
        <w:tc>
          <w:tcPr/>
          <w:p>
            <w:pPr>
              <w:pStyle w:val="Compact"/>
              <w:jc w:val="left"/>
            </w:pPr>
            <w:r>
              <w:t xml:space="preserve">Ug, Ni, Ke, In</w:t>
            </w:r>
          </w:p>
        </w:tc>
        <w:tc>
          <w:tcPr/>
          <w:p>
            <w:pPr>
              <w:pStyle w:val="Compact"/>
              <w:jc w:val="left"/>
            </w:pPr>
            <w:r>
              <w:t xml:space="preserve">Tier 1</w:t>
            </w:r>
          </w:p>
        </w:tc>
      </w:tr>
      <w:tr>
        <w:tc>
          <w:tcPr/>
          <w:p>
            <w:pPr>
              <w:pStyle w:val="Compact"/>
              <w:jc w:val="left"/>
            </w:pPr>
            <w:r>
              <w:t xml:space="preserve">2</w:t>
            </w:r>
          </w:p>
        </w:tc>
        <w:tc>
          <w:tcPr/>
          <w:p>
            <w:pPr>
              <w:pStyle w:val="Compact"/>
              <w:jc w:val="left"/>
            </w:pPr>
            <w:r>
              <w:t xml:space="preserve">Events Manager</w:t>
            </w:r>
          </w:p>
        </w:tc>
        <w:tc>
          <w:tcPr/>
          <w:p>
            <w:pPr>
              <w:pStyle w:val="Compact"/>
              <w:jc w:val="left"/>
            </w:pPr>
            <w:r>
              <w:t xml:space="preserve">Teach For All</w:t>
            </w:r>
          </w:p>
        </w:tc>
        <w:tc>
          <w:tcPr/>
          <w:p>
            <w:pPr>
              <w:pStyle w:val="Compact"/>
              <w:jc w:val="left"/>
            </w:pPr>
            <w:r>
              <w:t xml:space="preserve">Ug, In, Ni, Ke</w:t>
            </w:r>
          </w:p>
        </w:tc>
        <w:tc>
          <w:tcPr/>
          <w:p>
            <w:pPr>
              <w:pStyle w:val="Compact"/>
              <w:jc w:val="left"/>
            </w:pPr>
            <w:r>
              <w:t xml:space="preserve">Tier 1</w:t>
            </w:r>
          </w:p>
        </w:tc>
      </w:tr>
      <w:tr>
        <w:tc>
          <w:tcPr/>
          <w:p>
            <w:pPr>
              <w:pStyle w:val="Compact"/>
              <w:jc w:val="left"/>
            </w:pPr>
            <w:r>
              <w:t xml:space="preserve">3</w:t>
            </w:r>
          </w:p>
        </w:tc>
        <w:tc>
          <w:tcPr/>
          <w:p>
            <w:pPr>
              <w:pStyle w:val="Compact"/>
              <w:jc w:val="left"/>
            </w:pPr>
            <w:r>
              <w:t xml:space="preserve">Media and Editorial Coordinator</w:t>
            </w:r>
          </w:p>
        </w:tc>
        <w:tc>
          <w:tcPr/>
          <w:p>
            <w:pPr>
              <w:pStyle w:val="Compact"/>
              <w:jc w:val="left"/>
            </w:pPr>
            <w:r>
              <w:t xml:space="preserve">Teach For All</w:t>
            </w:r>
          </w:p>
        </w:tc>
        <w:tc>
          <w:tcPr/>
          <w:p>
            <w:pPr>
              <w:pStyle w:val="Compact"/>
              <w:jc w:val="left"/>
            </w:pPr>
            <w:r>
              <w:t xml:space="preserve">Ug, In, Ni, Ke</w:t>
            </w:r>
          </w:p>
        </w:tc>
        <w:tc>
          <w:tcPr/>
          <w:p>
            <w:pPr>
              <w:pStyle w:val="Compact"/>
              <w:jc w:val="left"/>
            </w:pPr>
            <w:r>
              <w:t xml:space="preserve">Tier 1</w:t>
            </w:r>
          </w:p>
        </w:tc>
      </w:tr>
      <w:tr>
        <w:tc>
          <w:tcPr/>
          <w:p>
            <w:pPr>
              <w:pStyle w:val="Compact"/>
              <w:jc w:val="left"/>
            </w:pPr>
            <w:r>
              <w:t xml:space="preserve">4</w:t>
            </w:r>
          </w:p>
        </w:tc>
        <w:tc>
          <w:tcPr/>
          <w:p>
            <w:pPr>
              <w:pStyle w:val="Compact"/>
              <w:jc w:val="left"/>
            </w:pPr>
            <w:r>
              <w:t xml:space="preserve">Technical Support Agent (L2)</w:t>
            </w:r>
          </w:p>
        </w:tc>
        <w:tc>
          <w:tcPr/>
          <w:p>
            <w:pPr>
              <w:pStyle w:val="Compact"/>
              <w:jc w:val="left"/>
            </w:pPr>
            <w:r>
              <w:t xml:space="preserve">Influx</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5</w:t>
            </w:r>
          </w:p>
        </w:tc>
        <w:tc>
          <w:tcPr/>
          <w:p>
            <w:pPr>
              <w:pStyle w:val="Compact"/>
              <w:jc w:val="left"/>
            </w:pPr>
            <w:r>
              <w:t xml:space="preserve">Fundraising Support Specialist (Contract)</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6</w:t>
            </w:r>
          </w:p>
        </w:tc>
        <w:tc>
          <w:tcPr/>
          <w:p>
            <w:pPr>
              <w:pStyle w:val="Compact"/>
              <w:jc w:val="left"/>
            </w:pPr>
            <w:r>
              <w:t xml:space="preserve">Sales Development Representative, Wikimedia Enterprise</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7</w:t>
            </w:r>
          </w:p>
        </w:tc>
        <w:tc>
          <w:tcPr/>
          <w:p>
            <w:pPr>
              <w:pStyle w:val="Compact"/>
              <w:jc w:val="left"/>
            </w:pPr>
            <w:r>
              <w:t xml:space="preserve">Customer Service Agent (Korean &amp; English Bilingual)</w:t>
            </w:r>
          </w:p>
        </w:tc>
        <w:tc>
          <w:tcPr/>
          <w:p>
            <w:pPr>
              <w:pStyle w:val="Compact"/>
              <w:jc w:val="left"/>
            </w:pPr>
            <w:r>
              <w:t xml:space="preserve">Influx</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8</w:t>
            </w:r>
          </w:p>
        </w:tc>
        <w:tc>
          <w:tcPr/>
          <w:p>
            <w:pPr>
              <w:pStyle w:val="Compact"/>
              <w:jc w:val="left"/>
            </w:pPr>
            <w:r>
              <w:t xml:space="preserve">Multilingual Podcast Transcription and Speech Annotator</w:t>
            </w:r>
          </w:p>
        </w:tc>
        <w:tc>
          <w:tcPr/>
          <w:p>
            <w:pPr>
              <w:pStyle w:val="Compact"/>
              <w:jc w:val="left"/>
            </w:pPr>
            <w:r>
              <w:t xml:space="preserve">OneForma (Pactera EDGE)</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9</w:t>
            </w:r>
          </w:p>
        </w:tc>
        <w:tc>
          <w:tcPr/>
          <w:p>
            <w:pPr>
              <w:pStyle w:val="Compact"/>
              <w:jc w:val="left"/>
            </w:pPr>
            <w:r>
              <w:t xml:space="preserve">Paragraph-Level Translation Quality Rater</w:t>
            </w:r>
          </w:p>
        </w:tc>
        <w:tc>
          <w:tcPr/>
          <w:p>
            <w:pPr>
              <w:pStyle w:val="Compact"/>
              <w:jc w:val="left"/>
            </w:pPr>
            <w:r>
              <w:t xml:space="preserve">OneForma (Pactera EDGE)</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10</w:t>
            </w:r>
          </w:p>
        </w:tc>
        <w:tc>
          <w:tcPr/>
          <w:p>
            <w:pPr>
              <w:pStyle w:val="Compact"/>
              <w:jc w:val="left"/>
            </w:pPr>
            <w:r>
              <w:t xml:space="preserve">Human Translator and Machine Translation Post-Editor</w:t>
            </w:r>
          </w:p>
        </w:tc>
        <w:tc>
          <w:tcPr/>
          <w:p>
            <w:pPr>
              <w:pStyle w:val="Compact"/>
              <w:jc w:val="left"/>
            </w:pPr>
            <w:r>
              <w:t xml:space="preserve">OneForma (Pactera EDGE)</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11</w:t>
            </w:r>
          </w:p>
        </w:tc>
        <w:tc>
          <w:tcPr/>
          <w:p>
            <w:pPr>
              <w:pStyle w:val="Compact"/>
              <w:jc w:val="left"/>
            </w:pPr>
            <w:r>
              <w:t xml:space="preserve">Multilingual AI Response and Rubric Evaluator</w:t>
            </w:r>
          </w:p>
        </w:tc>
        <w:tc>
          <w:tcPr/>
          <w:p>
            <w:pPr>
              <w:pStyle w:val="Compact"/>
              <w:jc w:val="left"/>
            </w:pPr>
            <w:r>
              <w:t xml:space="preserve">OneForma (Pactera EDGE)</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12</w:t>
            </w:r>
          </w:p>
        </w:tc>
        <w:tc>
          <w:tcPr/>
          <w:p>
            <w:pPr>
              <w:pStyle w:val="Compact"/>
              <w:jc w:val="left"/>
            </w:pPr>
            <w:r>
              <w:t xml:space="preserve">Form Document Annotator</w:t>
            </w:r>
          </w:p>
        </w:tc>
        <w:tc>
          <w:tcPr/>
          <w:p>
            <w:pPr>
              <w:pStyle w:val="Compact"/>
              <w:jc w:val="left"/>
            </w:pPr>
            <w:r>
              <w:t xml:space="preserve">OneForma (Pactera EDGE)</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13</w:t>
            </w:r>
          </w:p>
        </w:tc>
        <w:tc>
          <w:tcPr/>
          <w:p>
            <w:pPr>
              <w:pStyle w:val="Compact"/>
              <w:jc w:val="left"/>
            </w:pPr>
            <w:r>
              <w:t xml:space="preserve">Multilingual Intent and Response Annotator</w:t>
            </w:r>
          </w:p>
        </w:tc>
        <w:tc>
          <w:tcPr/>
          <w:p>
            <w:pPr>
              <w:pStyle w:val="Compact"/>
              <w:jc w:val="left"/>
            </w:pPr>
            <w:r>
              <w:t xml:space="preserve">OneForma (Pactera EDGE)</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14</w:t>
            </w:r>
          </w:p>
        </w:tc>
        <w:tc>
          <w:tcPr/>
          <w:p>
            <w:pPr>
              <w:pStyle w:val="Compact"/>
              <w:jc w:val="left"/>
            </w:pPr>
            <w:r>
              <w:t xml:space="preserve">Administrative Assistant with Finance Background (US-Based, Remote)</w:t>
            </w:r>
          </w:p>
        </w:tc>
        <w:tc>
          <w:tcPr/>
          <w:p>
            <w:pPr>
              <w:pStyle w:val="Compact"/>
              <w:jc w:val="left"/>
            </w:pPr>
            <w:r>
              <w:t xml:space="preserve">Paired</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15</w:t>
            </w:r>
          </w:p>
        </w:tc>
        <w:tc>
          <w:tcPr/>
          <w:p>
            <w:pPr>
              <w:pStyle w:val="Compact"/>
              <w:jc w:val="left"/>
            </w:pPr>
            <w:r>
              <w:t xml:space="preserve">Indonesian Translator (Remote)</w:t>
            </w:r>
          </w:p>
        </w:tc>
        <w:tc>
          <w:tcPr/>
          <w:p>
            <w:pPr>
              <w:pStyle w:val="Compact"/>
              <w:jc w:val="left"/>
            </w:pPr>
            <w:r>
              <w:t xml:space="preserve">Sigma AI (Sigma Group)</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16</w:t>
            </w:r>
          </w:p>
        </w:tc>
        <w:tc>
          <w:tcPr/>
          <w:p>
            <w:pPr>
              <w:pStyle w:val="Compact"/>
              <w:jc w:val="left"/>
            </w:pPr>
            <w:r>
              <w:t xml:space="preserve">Quality Assurance Rater - Indonesian</w:t>
            </w:r>
          </w:p>
        </w:tc>
        <w:tc>
          <w:tcPr/>
          <w:p>
            <w:pPr>
              <w:pStyle w:val="Compact"/>
              <w:jc w:val="left"/>
            </w:pPr>
            <w:r>
              <w:t xml:space="preserve">TELUS Digital (TELUS International)</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17</w:t>
            </w:r>
          </w:p>
        </w:tc>
        <w:tc>
          <w:tcPr/>
          <w:p>
            <w:pPr>
              <w:pStyle w:val="Compact"/>
              <w:jc w:val="left"/>
            </w:pPr>
            <w:r>
              <w:t xml:space="preserve">Personalized Internet Ads Assessor - Indonesian</w:t>
            </w:r>
          </w:p>
        </w:tc>
        <w:tc>
          <w:tcPr/>
          <w:p>
            <w:pPr>
              <w:pStyle w:val="Compact"/>
              <w:jc w:val="left"/>
            </w:pPr>
            <w:r>
              <w:t xml:space="preserve">TELUS Digital (TELUS International)</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18</w:t>
            </w:r>
          </w:p>
        </w:tc>
        <w:tc>
          <w:tcPr/>
          <w:p>
            <w:pPr>
              <w:pStyle w:val="Compact"/>
              <w:jc w:val="left"/>
            </w:pPr>
            <w:r>
              <w:t xml:space="preserve">Ads Quality Rater - Indonesian</w:t>
            </w:r>
          </w:p>
        </w:tc>
        <w:tc>
          <w:tcPr/>
          <w:p>
            <w:pPr>
              <w:pStyle w:val="Compact"/>
              <w:jc w:val="left"/>
            </w:pPr>
            <w:r>
              <w:t xml:space="preserve">Welo Data (Welocalize)</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19</w:t>
            </w:r>
          </w:p>
        </w:tc>
        <w:tc>
          <w:tcPr/>
          <w:p>
            <w:pPr>
              <w:pStyle w:val="Compact"/>
              <w:jc w:val="left"/>
            </w:pPr>
            <w:r>
              <w:t xml:space="preserve">Executive Assistant to CEO</w:t>
            </w:r>
          </w:p>
        </w:tc>
        <w:tc>
          <w:tcPr/>
          <w:p>
            <w:pPr>
              <w:pStyle w:val="Compact"/>
              <w:jc w:val="left"/>
            </w:pPr>
            <w:r>
              <w:t xml:space="preserve">Automattic</w:t>
            </w:r>
          </w:p>
        </w:tc>
        <w:tc>
          <w:tcPr/>
          <w:p>
            <w:pPr>
              <w:pStyle w:val="Compact"/>
              <w:jc w:val="left"/>
            </w:pPr>
            <w:r>
              <w:t xml:space="preserve">In, Ug, Ni, Ke</w:t>
            </w:r>
          </w:p>
        </w:tc>
        <w:tc>
          <w:tcPr/>
          <w:p>
            <w:pPr>
              <w:pStyle w:val="Compact"/>
              <w:jc w:val="left"/>
            </w:pPr>
            <w:r>
              <w:t xml:space="preserve">Tier 2</w:t>
            </w:r>
          </w:p>
        </w:tc>
      </w:tr>
      <w:tr>
        <w:tc>
          <w:tcPr/>
          <w:p>
            <w:pPr>
              <w:pStyle w:val="Compact"/>
              <w:jc w:val="left"/>
            </w:pPr>
            <w:r>
              <w:t xml:space="preserve">20</w:t>
            </w:r>
          </w:p>
        </w:tc>
        <w:tc>
          <w:tcPr/>
          <w:p>
            <w:pPr>
              <w:pStyle w:val="Compact"/>
              <w:jc w:val="left"/>
            </w:pPr>
            <w:r>
              <w:t xml:space="preserve">Business Development Representative</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21</w:t>
            </w:r>
          </w:p>
        </w:tc>
        <w:tc>
          <w:tcPr/>
          <w:p>
            <w:pPr>
              <w:pStyle w:val="Compact"/>
              <w:jc w:val="left"/>
            </w:pPr>
            <w:r>
              <w:t xml:space="preserve">Business Services Team Manager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22</w:t>
            </w:r>
          </w:p>
        </w:tc>
        <w:tc>
          <w:tcPr/>
          <w:p>
            <w:pPr>
              <w:pStyle w:val="Compact"/>
              <w:jc w:val="left"/>
            </w:pPr>
            <w:r>
              <w:t xml:space="preserve">Business and Management Specialist - Freelance AI Trainer Project</w:t>
            </w:r>
          </w:p>
        </w:tc>
        <w:tc>
          <w:tcPr/>
          <w:p>
            <w:pPr>
              <w:pStyle w:val="Compact"/>
              <w:jc w:val="left"/>
            </w:pPr>
            <w:r>
              <w:t xml:space="preserve">Meridial (Invisible Technologies)</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23</w:t>
            </w:r>
          </w:p>
        </w:tc>
        <w:tc>
          <w:tcPr/>
          <w:p>
            <w:pPr>
              <w:pStyle w:val="Compact"/>
              <w:jc w:val="left"/>
            </w:pPr>
            <w:r>
              <w:t xml:space="preserve">Graphic Designer</w:t>
            </w:r>
          </w:p>
        </w:tc>
        <w:tc>
          <w:tcPr/>
          <w:p>
            <w:pPr>
              <w:pStyle w:val="Compact"/>
              <w:jc w:val="left"/>
            </w:pPr>
            <w:r>
              <w:t xml:space="preserve">Omniscient Digital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24</w:t>
            </w:r>
          </w:p>
        </w:tc>
        <w:tc>
          <w:tcPr/>
          <w:p>
            <w:pPr>
              <w:pStyle w:val="Compact"/>
              <w:jc w:val="left"/>
            </w:pPr>
            <w:r>
              <w:t xml:space="preserve">Customer Support Representative</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25</w:t>
            </w:r>
          </w:p>
        </w:tc>
        <w:tc>
          <w:tcPr/>
          <w:p>
            <w:pPr>
              <w:pStyle w:val="Compact"/>
              <w:jc w:val="left"/>
            </w:pPr>
            <w:r>
              <w:t xml:space="preserve">HR Assistant</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26</w:t>
            </w:r>
          </w:p>
        </w:tc>
        <w:tc>
          <w:tcPr/>
          <w:p>
            <w:pPr>
              <w:pStyle w:val="Compact"/>
              <w:jc w:val="left"/>
            </w:pPr>
            <w:r>
              <w:t xml:space="preserve">Contract Processor</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27</w:t>
            </w:r>
          </w:p>
        </w:tc>
        <w:tc>
          <w:tcPr/>
          <w:p>
            <w:pPr>
              <w:pStyle w:val="Compact"/>
              <w:jc w:val="left"/>
            </w:pPr>
            <w:r>
              <w:t xml:space="preserve">Bookkeeper</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28</w:t>
            </w:r>
          </w:p>
        </w:tc>
        <w:tc>
          <w:tcPr/>
          <w:p>
            <w:pPr>
              <w:pStyle w:val="Compact"/>
              <w:jc w:val="left"/>
            </w:pPr>
            <w:r>
              <w:t xml:space="preserve">Administrative Assistant</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29</w:t>
            </w:r>
          </w:p>
        </w:tc>
        <w:tc>
          <w:tcPr/>
          <w:p>
            <w:pPr>
              <w:pStyle w:val="Compact"/>
              <w:jc w:val="left"/>
            </w:pPr>
            <w:r>
              <w:t xml:space="preserve">Virtual Assistant</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30</w:t>
            </w:r>
          </w:p>
        </w:tc>
        <w:tc>
          <w:tcPr/>
          <w:p>
            <w:pPr>
              <w:pStyle w:val="Compact"/>
              <w:jc w:val="left"/>
            </w:pPr>
            <w:r>
              <w:t xml:space="preserve">Customer Service Representative</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31</w:t>
            </w:r>
          </w:p>
        </w:tc>
        <w:tc>
          <w:tcPr/>
          <w:p>
            <w:pPr>
              <w:pStyle w:val="Compact"/>
              <w:jc w:val="left"/>
            </w:pPr>
            <w:r>
              <w:t xml:space="preserve">Bookkeeper</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32</w:t>
            </w:r>
          </w:p>
        </w:tc>
        <w:tc>
          <w:tcPr/>
          <w:p>
            <w:pPr>
              <w:pStyle w:val="Compact"/>
              <w:jc w:val="left"/>
            </w:pPr>
            <w:r>
              <w:t xml:space="preserve">Executive Assistant</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33</w:t>
            </w:r>
          </w:p>
        </w:tc>
        <w:tc>
          <w:tcPr/>
          <w:p>
            <w:pPr>
              <w:pStyle w:val="Compact"/>
              <w:jc w:val="left"/>
            </w:pPr>
            <w:r>
              <w:t xml:space="preserve">Video Editor (HR66654)</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34</w:t>
            </w:r>
          </w:p>
        </w:tc>
        <w:tc>
          <w:tcPr/>
          <w:p>
            <w:pPr>
              <w:pStyle w:val="Compact"/>
              <w:jc w:val="left"/>
            </w:pPr>
            <w:r>
              <w:t xml:space="preserve">E-commerce Creative Designer (HR96682)</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35</w:t>
            </w:r>
          </w:p>
        </w:tc>
        <w:tc>
          <w:tcPr/>
          <w:p>
            <w:pPr>
              <w:pStyle w:val="Compact"/>
              <w:jc w:val="left"/>
            </w:pPr>
            <w:r>
              <w:t xml:space="preserve">Customer Service &amp; Booking Specialist (HR75536)</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36</w:t>
            </w:r>
          </w:p>
        </w:tc>
        <w:tc>
          <w:tcPr/>
          <w:p>
            <w:pPr>
              <w:pStyle w:val="Compact"/>
              <w:jc w:val="left"/>
            </w:pPr>
            <w:r>
              <w:t xml:space="preserve">Senior Accountant (HR63358)</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37</w:t>
            </w:r>
          </w:p>
        </w:tc>
        <w:tc>
          <w:tcPr/>
          <w:p>
            <w:pPr>
              <w:pStyle w:val="Compact"/>
              <w:jc w:val="left"/>
            </w:pPr>
            <w:r>
              <w:t xml:space="preserve">Recruiter (HR50816)</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38</w:t>
            </w:r>
          </w:p>
        </w:tc>
        <w:tc>
          <w:tcPr/>
          <w:p>
            <w:pPr>
              <w:pStyle w:val="Compact"/>
              <w:jc w:val="left"/>
            </w:pPr>
            <w:r>
              <w:t xml:space="preserve">Corporate Bookkeeper &amp; Cleanup Specialist (HR54112)</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39</w:t>
            </w:r>
          </w:p>
        </w:tc>
        <w:tc>
          <w:tcPr/>
          <w:p>
            <w:pPr>
              <w:pStyle w:val="Compact"/>
              <w:jc w:val="left"/>
            </w:pPr>
            <w:r>
              <w:t xml:space="preserve">AR/AP Specialist (HR58735)</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40</w:t>
            </w:r>
          </w:p>
        </w:tc>
        <w:tc>
          <w:tcPr/>
          <w:p>
            <w:pPr>
              <w:pStyle w:val="Compact"/>
              <w:jc w:val="left"/>
            </w:pPr>
            <w:r>
              <w:t xml:space="preserve">Sales Operations Coordinator / Business Development Coordinator (HR95355)</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41</w:t>
            </w:r>
          </w:p>
        </w:tc>
        <w:tc>
          <w:tcPr/>
          <w:p>
            <w:pPr>
              <w:pStyle w:val="Compact"/>
              <w:jc w:val="left"/>
            </w:pPr>
            <w:r>
              <w:t xml:space="preserve">Mitigation Documentation Specialist (HR87436)</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42</w:t>
            </w:r>
          </w:p>
        </w:tc>
        <w:tc>
          <w:tcPr/>
          <w:p>
            <w:pPr>
              <w:pStyle w:val="Compact"/>
              <w:jc w:val="left"/>
            </w:pPr>
            <w:r>
              <w:t xml:space="preserve">Operations Lead</w:t>
            </w:r>
          </w:p>
        </w:tc>
        <w:tc>
          <w:tcPr/>
          <w:p>
            <w:pPr>
              <w:pStyle w:val="Compact"/>
              <w:jc w:val="left"/>
            </w:pPr>
            <w:r>
              <w:t xml:space="preserve">Trust Wallet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43</w:t>
            </w:r>
          </w:p>
        </w:tc>
        <w:tc>
          <w:tcPr/>
          <w:p>
            <w:pPr>
              <w:pStyle w:val="Compact"/>
              <w:jc w:val="left"/>
            </w:pPr>
            <w:r>
              <w:t xml:space="preserve">Customer Success Advisor - APAC</w:t>
            </w:r>
          </w:p>
        </w:tc>
        <w:tc>
          <w:tcPr/>
          <w:p>
            <w:pPr>
              <w:pStyle w:val="Compact"/>
              <w:jc w:val="left"/>
            </w:pPr>
            <w:r>
              <w:t xml:space="preserve">Xapo Bank</w:t>
            </w:r>
          </w:p>
        </w:tc>
        <w:tc>
          <w:tcPr/>
          <w:p>
            <w:pPr>
              <w:pStyle w:val="Compact"/>
              <w:jc w:val="left"/>
            </w:pPr>
            <w:r>
              <w:t xml:space="preserve">In, Ug, Ni, Ke</w:t>
            </w:r>
          </w:p>
        </w:tc>
        <w:tc>
          <w:tcPr/>
          <w:p>
            <w:pPr>
              <w:pStyle w:val="Compact"/>
              <w:jc w:val="left"/>
            </w:pPr>
            <w:r>
              <w:t xml:space="preserve">Tier 2</w:t>
            </w:r>
          </w:p>
        </w:tc>
      </w:tr>
      <w:tr>
        <w:tc>
          <w:tcPr/>
          <w:p>
            <w:pPr>
              <w:pStyle w:val="Compact"/>
              <w:jc w:val="left"/>
            </w:pPr>
            <w:r>
              <w:t xml:space="preserve">44</w:t>
            </w:r>
          </w:p>
        </w:tc>
        <w:tc>
          <w:tcPr/>
          <w:p>
            <w:pPr>
              <w:pStyle w:val="Compact"/>
              <w:jc w:val="left"/>
            </w:pPr>
            <w:r>
              <w:t xml:space="preserve">Operations Analyst</w:t>
            </w:r>
          </w:p>
        </w:tc>
        <w:tc>
          <w:tcPr/>
          <w:p>
            <w:pPr>
              <w:pStyle w:val="Compact"/>
              <w:jc w:val="left"/>
            </w:pPr>
            <w:r>
              <w:t xml:space="preserve">Xapo Bank</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45</w:t>
            </w:r>
          </w:p>
        </w:tc>
        <w:tc>
          <w:tcPr/>
          <w:p>
            <w:pPr>
              <w:pStyle w:val="Compact"/>
              <w:jc w:val="left"/>
            </w:pPr>
            <w:r>
              <w:t xml:space="preserve">Assistant Relationship Manager - APAC</w:t>
            </w:r>
          </w:p>
        </w:tc>
        <w:tc>
          <w:tcPr/>
          <w:p>
            <w:pPr>
              <w:pStyle w:val="Compact"/>
              <w:jc w:val="left"/>
            </w:pPr>
            <w:r>
              <w:t xml:space="preserve">Xapo Bank</w:t>
            </w:r>
          </w:p>
        </w:tc>
        <w:tc>
          <w:tcPr/>
          <w:p>
            <w:pPr>
              <w:pStyle w:val="Compact"/>
              <w:jc w:val="left"/>
            </w:pPr>
            <w:r>
              <w:t xml:space="preserve">In, Ug, Ni, Ke</w:t>
            </w:r>
          </w:p>
        </w:tc>
        <w:tc>
          <w:tcPr/>
          <w:p>
            <w:pPr>
              <w:pStyle w:val="Compact"/>
              <w:jc w:val="left"/>
            </w:pPr>
            <w:r>
              <w:t xml:space="preserve">Tier 2</w:t>
            </w:r>
          </w:p>
        </w:tc>
      </w:tr>
      <w:tr>
        <w:tc>
          <w:tcPr/>
          <w:p>
            <w:pPr>
              <w:pStyle w:val="Compact"/>
              <w:jc w:val="left"/>
            </w:pPr>
            <w:r>
              <w:t xml:space="preserve">46</w:t>
            </w:r>
          </w:p>
        </w:tc>
        <w:tc>
          <w:tcPr/>
          <w:p>
            <w:pPr>
              <w:pStyle w:val="Compact"/>
              <w:jc w:val="left"/>
            </w:pPr>
            <w:r>
              <w:t xml:space="preserve">Executive &amp; Personal Assistant Virtual Assistant (CPT-11387)</w:t>
            </w:r>
          </w:p>
        </w:tc>
        <w:tc>
          <w:tcPr/>
          <w:p>
            <w:pPr>
              <w:pStyle w:val="Compact"/>
              <w:jc w:val="left"/>
            </w:pPr>
            <w:r>
              <w:t xml:space="preserve">20four7VA</w:t>
            </w:r>
          </w:p>
        </w:tc>
        <w:tc>
          <w:tcPr/>
          <w:p>
            <w:pPr>
              <w:pStyle w:val="Compact"/>
              <w:jc w:val="left"/>
            </w:pPr>
            <w:r>
              <w:t xml:space="preserve">In</w:t>
            </w:r>
          </w:p>
        </w:tc>
        <w:tc>
          <w:tcPr/>
          <w:p>
            <w:pPr>
              <w:pStyle w:val="Compact"/>
              <w:jc w:val="left"/>
            </w:pPr>
            <w:r>
              <w:t xml:space="preserve">Tier 2</w:t>
            </w:r>
          </w:p>
        </w:tc>
      </w:tr>
      <w:tr>
        <w:tc>
          <w:tcPr/>
          <w:p>
            <w:pPr>
              <w:pStyle w:val="Compact"/>
              <w:jc w:val="left"/>
            </w:pPr>
            <w:r>
              <w:t xml:space="preserve">47</w:t>
            </w:r>
          </w:p>
        </w:tc>
        <w:tc>
          <w:tcPr/>
          <w:p>
            <w:pPr>
              <w:pStyle w:val="Compact"/>
              <w:jc w:val="left"/>
            </w:pPr>
            <w:r>
              <w:t xml:space="preserve">Administrative Assistant / Project Coordinator (CPT-11326)</w:t>
            </w:r>
          </w:p>
        </w:tc>
        <w:tc>
          <w:tcPr/>
          <w:p>
            <w:pPr>
              <w:pStyle w:val="Compact"/>
              <w:jc w:val="left"/>
            </w:pPr>
            <w:r>
              <w:t xml:space="preserve">20four7VA</w:t>
            </w:r>
          </w:p>
        </w:tc>
        <w:tc>
          <w:tcPr/>
          <w:p>
            <w:pPr>
              <w:pStyle w:val="Compact"/>
              <w:jc w:val="left"/>
            </w:pPr>
            <w:r>
              <w:t xml:space="preserve">In</w:t>
            </w:r>
          </w:p>
        </w:tc>
        <w:tc>
          <w:tcPr/>
          <w:p>
            <w:pPr>
              <w:pStyle w:val="Compact"/>
              <w:jc w:val="left"/>
            </w:pPr>
            <w:r>
              <w:t xml:space="preserve">Tier 2</w:t>
            </w:r>
          </w:p>
        </w:tc>
      </w:tr>
      <w:tr>
        <w:tc>
          <w:tcPr/>
          <w:p>
            <w:pPr>
              <w:pStyle w:val="Compact"/>
              <w:jc w:val="left"/>
            </w:pPr>
            <w:r>
              <w:t xml:space="preserve">48</w:t>
            </w:r>
          </w:p>
        </w:tc>
        <w:tc>
          <w:tcPr/>
          <w:p>
            <w:pPr>
              <w:pStyle w:val="Compact"/>
              <w:jc w:val="left"/>
            </w:pPr>
            <w:r>
              <w:t xml:space="preserve">Bookkeeping &amp; QuickBooks Virtual Assistant (CPT-11380)</w:t>
            </w:r>
          </w:p>
        </w:tc>
        <w:tc>
          <w:tcPr/>
          <w:p>
            <w:pPr>
              <w:pStyle w:val="Compact"/>
              <w:jc w:val="left"/>
            </w:pPr>
            <w:r>
              <w:t xml:space="preserve">20four7VA</w:t>
            </w:r>
          </w:p>
        </w:tc>
        <w:tc>
          <w:tcPr/>
          <w:p>
            <w:pPr>
              <w:pStyle w:val="Compact"/>
              <w:jc w:val="left"/>
            </w:pPr>
            <w:r>
              <w:t xml:space="preserve">In</w:t>
            </w:r>
          </w:p>
        </w:tc>
        <w:tc>
          <w:tcPr/>
          <w:p>
            <w:pPr>
              <w:pStyle w:val="Compact"/>
              <w:jc w:val="left"/>
            </w:pPr>
            <w:r>
              <w:t xml:space="preserve">Tier 2</w:t>
            </w:r>
          </w:p>
        </w:tc>
      </w:tr>
      <w:tr>
        <w:tc>
          <w:tcPr/>
          <w:p>
            <w:pPr>
              <w:pStyle w:val="Compact"/>
              <w:jc w:val="left"/>
            </w:pPr>
            <w:r>
              <w:t xml:space="preserve">49</w:t>
            </w:r>
          </w:p>
        </w:tc>
        <w:tc>
          <w:tcPr/>
          <w:p>
            <w:pPr>
              <w:pStyle w:val="Compact"/>
              <w:jc w:val="left"/>
            </w:pPr>
            <w:r>
              <w:t xml:space="preserve">Outbound Appointment Setter – Payroll Solutions (CPT-11338)</w:t>
            </w:r>
          </w:p>
        </w:tc>
        <w:tc>
          <w:tcPr/>
          <w:p>
            <w:pPr>
              <w:pStyle w:val="Compact"/>
              <w:jc w:val="left"/>
            </w:pPr>
            <w:r>
              <w:t xml:space="preserve">20four7VA</w:t>
            </w:r>
          </w:p>
        </w:tc>
        <w:tc>
          <w:tcPr/>
          <w:p>
            <w:pPr>
              <w:pStyle w:val="Compact"/>
              <w:jc w:val="left"/>
            </w:pPr>
            <w:r>
              <w:t xml:space="preserve">In</w:t>
            </w:r>
          </w:p>
        </w:tc>
        <w:tc>
          <w:tcPr/>
          <w:p>
            <w:pPr>
              <w:pStyle w:val="Compact"/>
              <w:jc w:val="left"/>
            </w:pPr>
            <w:r>
              <w:t xml:space="preserve">Tier 2</w:t>
            </w:r>
          </w:p>
        </w:tc>
      </w:tr>
      <w:tr>
        <w:tc>
          <w:tcPr/>
          <w:p>
            <w:pPr>
              <w:pStyle w:val="Compact"/>
              <w:jc w:val="left"/>
            </w:pPr>
            <w:r>
              <w:t xml:space="preserve">50</w:t>
            </w:r>
          </w:p>
        </w:tc>
        <w:tc>
          <w:tcPr/>
          <w:p>
            <w:pPr>
              <w:pStyle w:val="Compact"/>
              <w:jc w:val="left"/>
            </w:pPr>
            <w:r>
              <w:t xml:space="preserve">Happiness Engineer – Customer Support &amp; Success</w:t>
            </w:r>
          </w:p>
        </w:tc>
        <w:tc>
          <w:tcPr/>
          <w:p>
            <w:pPr>
              <w:pStyle w:val="Compact"/>
              <w:jc w:val="left"/>
            </w:pPr>
            <w:r>
              <w:t xml:space="preserve">Automattic</w:t>
            </w:r>
          </w:p>
        </w:tc>
        <w:tc>
          <w:tcPr/>
          <w:p>
            <w:pPr>
              <w:pStyle w:val="Compact"/>
              <w:jc w:val="left"/>
            </w:pPr>
            <w:r>
              <w:t xml:space="preserve">Ug, Ni, Ke, In</w:t>
            </w:r>
          </w:p>
        </w:tc>
        <w:tc>
          <w:tcPr/>
          <w:p>
            <w:pPr>
              <w:pStyle w:val="Compact"/>
              <w:jc w:val="left"/>
            </w:pPr>
            <w:r>
              <w:t xml:space="preserve">Tier 3</w:t>
            </w:r>
          </w:p>
        </w:tc>
      </w:tr>
      <w:tr>
        <w:tc>
          <w:tcPr/>
          <w:p>
            <w:pPr>
              <w:pStyle w:val="Compact"/>
              <w:jc w:val="left"/>
            </w:pPr>
            <w:r>
              <w:t xml:space="preserve">51</w:t>
            </w:r>
          </w:p>
        </w:tc>
        <w:tc>
          <w:tcPr/>
          <w:p>
            <w:pPr>
              <w:pStyle w:val="Compact"/>
              <w:jc w:val="left"/>
            </w:pPr>
            <w:r>
              <w:t xml:space="preserve">Customer Service Representative</w:t>
            </w:r>
          </w:p>
        </w:tc>
        <w:tc>
          <w:tcPr/>
          <w:p>
            <w:pPr>
              <w:pStyle w:val="Compact"/>
              <w:jc w:val="left"/>
            </w:pPr>
            <w:r>
              <w:t xml:space="preserve">Influx</w:t>
            </w:r>
          </w:p>
        </w:tc>
        <w:tc>
          <w:tcPr/>
          <w:p>
            <w:pPr>
              <w:pStyle w:val="Compact"/>
              <w:jc w:val="left"/>
            </w:pPr>
            <w:r>
              <w:t xml:space="preserve">In</w:t>
            </w:r>
          </w:p>
        </w:tc>
        <w:tc>
          <w:tcPr/>
          <w:p>
            <w:pPr>
              <w:pStyle w:val="Compact"/>
              <w:jc w:val="left"/>
            </w:pPr>
            <w:r>
              <w:t xml:space="preserve">Tier 3</w:t>
            </w:r>
          </w:p>
        </w:tc>
      </w:tr>
      <w:tr>
        <w:tc>
          <w:tcPr/>
          <w:p>
            <w:pPr>
              <w:pStyle w:val="Compact"/>
              <w:jc w:val="left"/>
            </w:pPr>
            <w:r>
              <w:t xml:space="preserve">52</w:t>
            </w:r>
          </w:p>
        </w:tc>
        <w:tc>
          <w:tcPr/>
          <w:p>
            <w:pPr>
              <w:pStyle w:val="Compact"/>
              <w:jc w:val="left"/>
            </w:pPr>
            <w:r>
              <w:t xml:space="preserve">Business Owners - Freelance AI Trainer Project</w:t>
            </w:r>
          </w:p>
        </w:tc>
        <w:tc>
          <w:tcPr/>
          <w:p>
            <w:pPr>
              <w:pStyle w:val="Compact"/>
              <w:jc w:val="left"/>
            </w:pPr>
            <w:r>
              <w:t xml:space="preserve">Meridial (Invisible Technologies)</w:t>
            </w:r>
          </w:p>
        </w:tc>
        <w:tc>
          <w:tcPr/>
          <w:p>
            <w:pPr>
              <w:pStyle w:val="Compact"/>
              <w:jc w:val="left"/>
            </w:pPr>
            <w:r>
              <w:t xml:space="preserve">In</w:t>
            </w:r>
          </w:p>
        </w:tc>
        <w:tc>
          <w:tcPr/>
          <w:p>
            <w:pPr>
              <w:pStyle w:val="Compact"/>
              <w:jc w:val="left"/>
            </w:pPr>
            <w:r>
              <w:t xml:space="preserve">Tier 3</w:t>
            </w:r>
          </w:p>
        </w:tc>
      </w:tr>
      <w:tr>
        <w:tc>
          <w:tcPr/>
          <w:p>
            <w:pPr>
              <w:pStyle w:val="Compact"/>
              <w:jc w:val="left"/>
            </w:pPr>
            <w:r>
              <w:t xml:space="preserve">53</w:t>
            </w:r>
          </w:p>
        </w:tc>
        <w:tc>
          <w:tcPr/>
          <w:p>
            <w:pPr>
              <w:pStyle w:val="Compact"/>
              <w:jc w:val="left"/>
            </w:pPr>
            <w:r>
              <w:t xml:space="preserve">AI Data Specialist – Indonesian</w:t>
            </w:r>
          </w:p>
        </w:tc>
        <w:tc>
          <w:tcPr/>
          <w:p>
            <w:pPr>
              <w:pStyle w:val="Compact"/>
              <w:jc w:val="left"/>
            </w:pPr>
            <w:r>
              <w:t xml:space="preserve">RWS TrainAI</w:t>
            </w:r>
          </w:p>
        </w:tc>
        <w:tc>
          <w:tcPr/>
          <w:p>
            <w:pPr>
              <w:pStyle w:val="Compact"/>
              <w:jc w:val="left"/>
            </w:pPr>
            <w:r>
              <w:t xml:space="preserve">In</w:t>
            </w:r>
          </w:p>
        </w:tc>
        <w:tc>
          <w:tcPr/>
          <w:p>
            <w:pPr>
              <w:pStyle w:val="Compact"/>
              <w:jc w:val="left"/>
            </w:pPr>
            <w:r>
              <w:t xml:space="preserve">Tier 3</w:t>
            </w:r>
          </w:p>
        </w:tc>
      </w:tr>
      <w:tr>
        <w:tc>
          <w:tcPr/>
          <w:p>
            <w:pPr>
              <w:pStyle w:val="Compact"/>
              <w:jc w:val="left"/>
            </w:pPr>
            <w:r>
              <w:t xml:space="preserve">54</w:t>
            </w:r>
          </w:p>
        </w:tc>
        <w:tc>
          <w:tcPr/>
          <w:p>
            <w:pPr>
              <w:pStyle w:val="Compact"/>
              <w:jc w:val="left"/>
            </w:pPr>
            <w:r>
              <w:t xml:space="preserve">AI Data Specialist - Indonesian</w:t>
            </w:r>
          </w:p>
        </w:tc>
        <w:tc>
          <w:tcPr/>
          <w:p>
            <w:pPr>
              <w:pStyle w:val="Compact"/>
              <w:jc w:val="left"/>
            </w:pPr>
            <w:r>
              <w:t xml:space="preserve">RWS TrainAI (RWS Holdings plc)</w:t>
            </w:r>
          </w:p>
        </w:tc>
        <w:tc>
          <w:tcPr/>
          <w:p>
            <w:pPr>
              <w:pStyle w:val="Compact"/>
              <w:jc w:val="left"/>
            </w:pPr>
            <w:r>
              <w:t xml:space="preserve">In</w:t>
            </w:r>
          </w:p>
        </w:tc>
        <w:tc>
          <w:tcPr/>
          <w:p>
            <w:pPr>
              <w:pStyle w:val="Compact"/>
              <w:jc w:val="left"/>
            </w:pPr>
            <w:r>
              <w:t xml:space="preserve">Tier 3</w:t>
            </w:r>
          </w:p>
        </w:tc>
      </w:tr>
      <w:tr>
        <w:tc>
          <w:tcPr/>
          <w:p>
            <w:pPr>
              <w:pStyle w:val="Compact"/>
              <w:jc w:val="left"/>
            </w:pPr>
            <w:r>
              <w:t xml:space="preserve">55</w:t>
            </w:r>
          </w:p>
        </w:tc>
        <w:tc>
          <w:tcPr/>
          <w:p>
            <w:pPr>
              <w:pStyle w:val="Compact"/>
              <w:jc w:val="left"/>
            </w:pPr>
            <w:r>
              <w:t xml:space="preserve">Project Epsilon - Indonesian Data Trainer</w:t>
            </w:r>
          </w:p>
        </w:tc>
        <w:tc>
          <w:tcPr/>
          <w:p>
            <w:pPr>
              <w:pStyle w:val="Compact"/>
              <w:jc w:val="left"/>
            </w:pPr>
            <w:r>
              <w:t xml:space="preserve">Welo Data (Welocalize)</w:t>
            </w:r>
          </w:p>
        </w:tc>
        <w:tc>
          <w:tcPr/>
          <w:p>
            <w:pPr>
              <w:pStyle w:val="Compact"/>
              <w:jc w:val="left"/>
            </w:pPr>
            <w:r>
              <w:t xml:space="preserve">In</w:t>
            </w:r>
          </w:p>
        </w:tc>
        <w:tc>
          <w:tcPr/>
          <w:p>
            <w:pPr>
              <w:pStyle w:val="Compact"/>
              <w:jc w:val="left"/>
            </w:pPr>
            <w:r>
              <w:t xml:space="preserve">Tier 3</w:t>
            </w:r>
          </w:p>
        </w:tc>
      </w:tr>
      <w:tr>
        <w:tc>
          <w:tcPr/>
          <w:p>
            <w:pPr>
              <w:pStyle w:val="Compact"/>
              <w:jc w:val="left"/>
            </w:pPr>
            <w:r>
              <w:t xml:space="preserve">56</w:t>
            </w:r>
          </w:p>
        </w:tc>
        <w:tc>
          <w:tcPr/>
          <w:p>
            <w:pPr>
              <w:pStyle w:val="Compact"/>
              <w:jc w:val="left"/>
            </w:pPr>
            <w:r>
              <w:t xml:space="preserve">Project Epsilon – Indonesian Quality Control Specialist</w:t>
            </w:r>
          </w:p>
        </w:tc>
        <w:tc>
          <w:tcPr/>
          <w:p>
            <w:pPr>
              <w:pStyle w:val="Compact"/>
              <w:jc w:val="left"/>
            </w:pPr>
            <w:r>
              <w:t xml:space="preserve">Welo Data (Welocalize)</w:t>
            </w:r>
          </w:p>
        </w:tc>
        <w:tc>
          <w:tcPr/>
          <w:p>
            <w:pPr>
              <w:pStyle w:val="Compact"/>
              <w:jc w:val="left"/>
            </w:pPr>
            <w:r>
              <w:t xml:space="preserve">In</w:t>
            </w:r>
          </w:p>
        </w:tc>
        <w:tc>
          <w:tcPr/>
          <w:p>
            <w:pPr>
              <w:pStyle w:val="Compact"/>
              <w:jc w:val="left"/>
            </w:pPr>
            <w:r>
              <w:t xml:space="preserve">Tier 3</w:t>
            </w:r>
          </w:p>
        </w:tc>
      </w:tr>
      <w:tr>
        <w:tc>
          <w:tcPr/>
          <w:p>
            <w:pPr>
              <w:pStyle w:val="Compact"/>
              <w:jc w:val="left"/>
            </w:pPr>
            <w:r>
              <w:t xml:space="preserve">57</w:t>
            </w:r>
          </w:p>
        </w:tc>
        <w:tc>
          <w:tcPr/>
          <w:p>
            <w:pPr>
              <w:pStyle w:val="Compact"/>
              <w:jc w:val="left"/>
            </w:pPr>
            <w:r>
              <w:t xml:space="preserve">Business Development, Mekari Qontak (Bali)</w:t>
            </w:r>
          </w:p>
        </w:tc>
        <w:tc>
          <w:tcPr/>
          <w:p>
            <w:pPr>
              <w:pStyle w:val="Compact"/>
              <w:jc w:val="left"/>
            </w:pPr>
            <w:r>
              <w:t xml:space="preserve">Mekari (PT Mid Solusi Nusantara)</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58</w:t>
            </w:r>
          </w:p>
        </w:tc>
        <w:tc>
          <w:tcPr/>
          <w:p>
            <w:pPr>
              <w:pStyle w:val="Compact"/>
              <w:jc w:val="left"/>
            </w:pPr>
            <w:r>
              <w:t xml:space="preserve">AI Specialist, Global Institute</w:t>
            </w:r>
          </w:p>
        </w:tc>
        <w:tc>
          <w:tcPr/>
          <w:p>
            <w:pPr>
              <w:pStyle w:val="Compact"/>
              <w:jc w:val="left"/>
            </w:pPr>
            <w:r>
              <w:t xml:space="preserve">Teach For All</w:t>
            </w:r>
          </w:p>
        </w:tc>
        <w:tc>
          <w:tcPr/>
          <w:p>
            <w:pPr>
              <w:pStyle w:val="Compact"/>
              <w:jc w:val="left"/>
            </w:pPr>
            <w:r>
              <w:t xml:space="preserve">Ug, Ni, Ke, In</w:t>
            </w:r>
          </w:p>
        </w:tc>
        <w:tc>
          <w:tcPr/>
          <w:p>
            <w:pPr>
              <w:pStyle w:val="Compact"/>
              <w:jc w:val="left"/>
            </w:pPr>
            <w:r>
              <w:t xml:space="preserve">Tier 1</w:t>
            </w:r>
          </w:p>
        </w:tc>
      </w:tr>
      <w:tr>
        <w:tc>
          <w:tcPr/>
          <w:p>
            <w:pPr>
              <w:pStyle w:val="Compact"/>
              <w:jc w:val="left"/>
            </w:pPr>
            <w:r>
              <w:t xml:space="preserve">59</w:t>
            </w:r>
          </w:p>
        </w:tc>
        <w:tc>
          <w:tcPr/>
          <w:p>
            <w:pPr>
              <w:pStyle w:val="Compact"/>
              <w:jc w:val="left"/>
            </w:pPr>
            <w:r>
              <w:t xml:space="preserve">Global Lead, AI for Programmatic Impact</w:t>
            </w:r>
          </w:p>
        </w:tc>
        <w:tc>
          <w:tcPr/>
          <w:p>
            <w:pPr>
              <w:pStyle w:val="Compact"/>
              <w:jc w:val="left"/>
            </w:pPr>
            <w:r>
              <w:t xml:space="preserve">Teach For All</w:t>
            </w:r>
          </w:p>
        </w:tc>
        <w:tc>
          <w:tcPr/>
          <w:p>
            <w:pPr>
              <w:pStyle w:val="Compact"/>
              <w:jc w:val="left"/>
            </w:pPr>
            <w:r>
              <w:t xml:space="preserve">Ug, Ni, Ke, In</w:t>
            </w:r>
          </w:p>
        </w:tc>
        <w:tc>
          <w:tcPr/>
          <w:p>
            <w:pPr>
              <w:pStyle w:val="Compact"/>
              <w:jc w:val="left"/>
            </w:pPr>
            <w:r>
              <w:t xml:space="preserve">Tier 1</w:t>
            </w:r>
          </w:p>
        </w:tc>
      </w:tr>
      <w:tr>
        <w:tc>
          <w:tcPr/>
          <w:p>
            <w:pPr>
              <w:pStyle w:val="Compact"/>
              <w:jc w:val="left"/>
            </w:pPr>
            <w:r>
              <w:t xml:space="preserve">60</w:t>
            </w:r>
          </w:p>
        </w:tc>
        <w:tc>
          <w:tcPr/>
          <w:p>
            <w:pPr>
              <w:pStyle w:val="Compact"/>
              <w:jc w:val="left"/>
            </w:pPr>
            <w:r>
              <w:t xml:space="preserve">Software Engineer III, Product Safety &amp; Integrity</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61</w:t>
            </w:r>
          </w:p>
        </w:tc>
        <w:tc>
          <w:tcPr/>
          <w:p>
            <w:pPr>
              <w:pStyle w:val="Compact"/>
              <w:jc w:val="left"/>
            </w:pPr>
            <w:r>
              <w:t xml:space="preserve">Software Engineer, Wikidata Platform</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62</w:t>
            </w:r>
          </w:p>
        </w:tc>
        <w:tc>
          <w:tcPr/>
          <w:p>
            <w:pPr>
              <w:pStyle w:val="Compact"/>
              <w:jc w:val="left"/>
            </w:pPr>
            <w:r>
              <w:t xml:space="preserve">Senior Site Reliability Engineer, Data Persistence</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63</w:t>
            </w:r>
          </w:p>
        </w:tc>
        <w:tc>
          <w:tcPr/>
          <w:p>
            <w:pPr>
              <w:pStyle w:val="Compact"/>
              <w:jc w:val="left"/>
            </w:pPr>
            <w:r>
              <w:t xml:space="preserve">Lead UX Researcher</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64</w:t>
            </w:r>
          </w:p>
        </w:tc>
        <w:tc>
          <w:tcPr/>
          <w:p>
            <w:pPr>
              <w:pStyle w:val="Compact"/>
              <w:jc w:val="left"/>
            </w:pPr>
            <w:r>
              <w:t xml:space="preserve">Lead Program Manager, Community Wishlist</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65</w:t>
            </w:r>
          </w:p>
        </w:tc>
        <w:tc>
          <w:tcPr/>
          <w:p>
            <w:pPr>
              <w:pStyle w:val="Compact"/>
              <w:jc w:val="left"/>
            </w:pPr>
            <w:r>
              <w:t xml:space="preserve">Full Stack Engineer</w:t>
            </w:r>
          </w:p>
        </w:tc>
        <w:tc>
          <w:tcPr/>
          <w:p>
            <w:pPr>
              <w:pStyle w:val="Compact"/>
              <w:jc w:val="left"/>
            </w:pPr>
            <w:r>
              <w:t xml:space="preserve">Bjak</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66</w:t>
            </w:r>
          </w:p>
        </w:tc>
        <w:tc>
          <w:tcPr/>
          <w:p>
            <w:pPr>
              <w:pStyle w:val="Compact"/>
              <w:jc w:val="left"/>
            </w:pPr>
            <w:r>
              <w:t xml:space="preserve">Backend Developer</w:t>
            </w:r>
          </w:p>
        </w:tc>
        <w:tc>
          <w:tcPr/>
          <w:p>
            <w:pPr>
              <w:pStyle w:val="Compact"/>
              <w:jc w:val="left"/>
            </w:pPr>
            <w:r>
              <w:t xml:space="preserve">Bjak</w:t>
            </w:r>
          </w:p>
        </w:tc>
        <w:tc>
          <w:tcPr/>
          <w:p>
            <w:pPr>
              <w:pStyle w:val="Compact"/>
              <w:jc w:val="left"/>
            </w:pPr>
            <w:r>
              <w:t xml:space="preserve">In</w:t>
            </w:r>
          </w:p>
        </w:tc>
        <w:tc>
          <w:tcPr/>
          <w:p>
            <w:pPr>
              <w:pStyle w:val="Compact"/>
              <w:jc w:val="left"/>
            </w:pPr>
            <w:r>
              <w:t xml:space="preserve">Tier 1</w:t>
            </w:r>
          </w:p>
        </w:tc>
      </w:tr>
      <w:tr>
        <w:tc>
          <w:tcPr/>
          <w:p>
            <w:pPr>
              <w:pStyle w:val="Compact"/>
              <w:jc w:val="left"/>
            </w:pPr>
            <w:r>
              <w:t xml:space="preserve">67</w:t>
            </w:r>
          </w:p>
        </w:tc>
        <w:tc>
          <w:tcPr/>
          <w:p>
            <w:pPr>
              <w:pStyle w:val="Compact"/>
              <w:jc w:val="left"/>
            </w:pPr>
            <w:r>
              <w:t xml:space="preserve">Associate Linux Support Engineer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68</w:t>
            </w:r>
          </w:p>
        </w:tc>
        <w:tc>
          <w:tcPr/>
          <w:p>
            <w:pPr>
              <w:pStyle w:val="Compact"/>
              <w:jc w:val="left"/>
            </w:pPr>
            <w:r>
              <w:t xml:space="preserve">Community Engineer (multiple levels)</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69</w:t>
            </w:r>
          </w:p>
        </w:tc>
        <w:tc>
          <w:tcPr/>
          <w:p>
            <w:pPr>
              <w:pStyle w:val="Compact"/>
              <w:jc w:val="left"/>
            </w:pPr>
            <w:r>
              <w:t xml:space="preserve">Cloud Support Engineer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70</w:t>
            </w:r>
          </w:p>
        </w:tc>
        <w:tc>
          <w:tcPr/>
          <w:p>
            <w:pPr>
              <w:pStyle w:val="Compact"/>
              <w:jc w:val="left"/>
            </w:pPr>
            <w:r>
              <w:t xml:space="preserve">Cloud Field Engineer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71</w:t>
            </w:r>
          </w:p>
        </w:tc>
        <w:tc>
          <w:tcPr/>
          <w:p>
            <w:pPr>
              <w:pStyle w:val="Compact"/>
              <w:jc w:val="left"/>
            </w:pPr>
            <w:r>
              <w:t xml:space="preserve">Lead Economist</w:t>
            </w:r>
          </w:p>
        </w:tc>
        <w:tc>
          <w:tcPr/>
          <w:p>
            <w:pPr>
              <w:pStyle w:val="Compact"/>
              <w:jc w:val="left"/>
            </w:pPr>
            <w:r>
              <w:t xml:space="preserve">Financial Innovation for Impact (Fii)</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72</w:t>
            </w:r>
          </w:p>
        </w:tc>
        <w:tc>
          <w:tcPr/>
          <w:p>
            <w:pPr>
              <w:pStyle w:val="Compact"/>
              <w:jc w:val="left"/>
            </w:pPr>
            <w:r>
              <w:t xml:space="preserve">Senior Web Engineer (Contract)</w:t>
            </w:r>
          </w:p>
        </w:tc>
        <w:tc>
          <w:tcPr/>
          <w:p>
            <w:pPr>
              <w:pStyle w:val="Compact"/>
              <w:jc w:val="left"/>
            </w:pPr>
            <w:r>
              <w:t xml:space="preserve">Fueled</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73</w:t>
            </w:r>
          </w:p>
        </w:tc>
        <w:tc>
          <w:tcPr/>
          <w:p>
            <w:pPr>
              <w:pStyle w:val="Compact"/>
              <w:jc w:val="left"/>
            </w:pPr>
            <w:r>
              <w:t xml:space="preserve">Senior Front End Engineer (Contract)</w:t>
            </w:r>
          </w:p>
        </w:tc>
        <w:tc>
          <w:tcPr/>
          <w:p>
            <w:pPr>
              <w:pStyle w:val="Compact"/>
              <w:jc w:val="left"/>
            </w:pPr>
            <w:r>
              <w:t xml:space="preserve">Fueled</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74</w:t>
            </w:r>
          </w:p>
        </w:tc>
        <w:tc>
          <w:tcPr/>
          <w:p>
            <w:pPr>
              <w:pStyle w:val="Compact"/>
              <w:jc w:val="left"/>
            </w:pPr>
            <w:r>
              <w:t xml:space="preserve">Product Growth Strategist</w:t>
            </w:r>
          </w:p>
        </w:tc>
        <w:tc>
          <w:tcPr/>
          <w:p>
            <w:pPr>
              <w:pStyle w:val="Compact"/>
              <w:jc w:val="left"/>
            </w:pPr>
            <w:r>
              <w:t xml:space="preserve">Fueled (formerly 10up)</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75</w:t>
            </w:r>
          </w:p>
        </w:tc>
        <w:tc>
          <w:tcPr/>
          <w:p>
            <w:pPr>
              <w:pStyle w:val="Compact"/>
              <w:jc w:val="left"/>
            </w:pPr>
            <w:r>
              <w:t xml:space="preserve">Senior Full Stack Engineer</w:t>
            </w:r>
          </w:p>
        </w:tc>
        <w:tc>
          <w:tcPr/>
          <w:p>
            <w:pPr>
              <w:pStyle w:val="Compact"/>
              <w:jc w:val="left"/>
            </w:pPr>
            <w:r>
              <w:t xml:space="preserve">Fueled (formerly 10up)</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76</w:t>
            </w:r>
          </w:p>
        </w:tc>
        <w:tc>
          <w:tcPr/>
          <w:p>
            <w:pPr>
              <w:pStyle w:val="Compact"/>
              <w:jc w:val="left"/>
            </w:pPr>
            <w:r>
              <w:t xml:space="preserve">Senior QA Engineer (Contractor)</w:t>
            </w:r>
          </w:p>
        </w:tc>
        <w:tc>
          <w:tcPr/>
          <w:p>
            <w:pPr>
              <w:pStyle w:val="Compact"/>
              <w:jc w:val="left"/>
            </w:pPr>
            <w:r>
              <w:t xml:space="preserve">Trust Wallet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77</w:t>
            </w:r>
          </w:p>
        </w:tc>
        <w:tc>
          <w:tcPr/>
          <w:p>
            <w:pPr>
              <w:pStyle w:val="Compact"/>
              <w:jc w:val="left"/>
            </w:pPr>
            <w:r>
              <w:t xml:space="preserve">Mobility Specialist – APAC</w:t>
            </w:r>
          </w:p>
        </w:tc>
        <w:tc>
          <w:tcPr/>
          <w:p>
            <w:pPr>
              <w:pStyle w:val="Compact"/>
              <w:jc w:val="left"/>
            </w:pPr>
            <w:r>
              <w:t xml:space="preserve">Remote (remote.com)</w:t>
            </w:r>
          </w:p>
        </w:tc>
        <w:tc>
          <w:tcPr/>
          <w:p>
            <w:pPr>
              <w:pStyle w:val="Compact"/>
              <w:jc w:val="left"/>
            </w:pPr>
            <w:r>
              <w:t xml:space="preserve">In</w:t>
            </w:r>
          </w:p>
        </w:tc>
        <w:tc>
          <w:tcPr/>
          <w:p>
            <w:pPr>
              <w:pStyle w:val="Compact"/>
              <w:jc w:val="left"/>
            </w:pPr>
            <w:r>
              <w:t xml:space="preserve">Tier 3</w:t>
            </w:r>
          </w:p>
        </w:tc>
      </w:tr>
    </w:tbl>
    <w:p>
      <w:r>
        <w:pict>
          <v:rect style="width:0;height:1.5pt" o:hralign="center" o:hrstd="t" o:hr="t"/>
        </w:pict>
      </w:r>
    </w:p>
    <w:bookmarkEnd w:id="27"/>
    <w:bookmarkStart w:id="188" w:name="the-roles-in-full"/>
    <w:p>
      <w:pPr>
        <w:pStyle w:val="Heading1"/>
      </w:pPr>
      <w:r>
        <w:t xml:space="preserve">The roles in full</w:t>
      </w:r>
    </w:p>
    <w:bookmarkStart w:id="48" w:name="X8ae6aa9b3af59ea1c1c39777c05c0fb689520ec"/>
    <w:p>
      <w:pPr>
        <w:pStyle w:val="Heading2"/>
      </w:pPr>
      <w:r>
        <w:t xml:space="preserve">Global and international direct employers</w:t>
      </w:r>
    </w:p>
    <w:bookmarkStart w:id="29" w:name="events-manager"/>
    <w:p>
      <w:pPr>
        <w:pStyle w:val="Heading3"/>
      </w:pPr>
      <w:r>
        <w:t xml:space="preserve">1. Events Manager</w:t>
      </w:r>
    </w:p>
    <w:p>
      <w:pPr>
        <w:pStyle w:val="FirstParagraph"/>
      </w:pPr>
      <w:r>
        <w:rPr>
          <w:bCs/>
          <w:b/>
        </w:rPr>
        <w:t xml:space="preserve">Teach For All</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Indonesia,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locations: Australia, Bangladesh… India, Indonesia, Kenya… Thailand, Tunisia, Uganda, Zambia</w:t>
            </w:r>
            <w:r>
              <w:t xml:space="preserve">”</w:t>
            </w:r>
          </w:p>
        </w:tc>
      </w:tr>
      <w:tr>
        <w:tc>
          <w:tcPr/>
          <w:p>
            <w:pPr>
              <w:pStyle w:val="Compact"/>
              <w:jc w:val="left"/>
            </w:pPr>
            <w:r>
              <w:t xml:space="preserve">Proof it is home-based</w:t>
            </w:r>
          </w:p>
        </w:tc>
        <w:tc>
          <w:tcPr/>
          <w:p>
            <w:pPr>
              <w:pStyle w:val="Compact"/>
              <w:jc w:val="left"/>
            </w:pPr>
            <w:r>
              <w:t xml:space="preserve">“</w:t>
            </w:r>
            <w:r>
              <w:t xml:space="preserve">Remote locations: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 (inferred - not stated)</w:t>
            </w:r>
          </w:p>
        </w:tc>
      </w:tr>
      <w:tr>
        <w:tc>
          <w:tcPr/>
          <w:p>
            <w:pPr>
              <w:pStyle w:val="Compact"/>
              <w:jc w:val="left"/>
            </w:pPr>
            <w:r>
              <w:t xml:space="preserve">Pay</w:t>
            </w:r>
          </w:p>
        </w:tc>
        <w:tc>
          <w:tcPr/>
          <w:p>
            <w:pPr>
              <w:pStyle w:val="Compact"/>
              <w:jc w:val="left"/>
            </w:pPr>
            <w:r>
              <w:t xml:space="preserve">“</w:t>
            </w:r>
            <w:r>
              <w:t xml:space="preserve">Salary for this position is competitive and dependent on country of hire and prior work experience</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Minimum 3 years experience leading complex project management, large-scale logistics, and global event management</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Project management, large-scale logistics, global event management</w:t>
            </w:r>
          </w:p>
        </w:tc>
      </w:tr>
      <w:tr>
        <w:tc>
          <w:tcPr/>
          <w:p>
            <w:pPr>
              <w:pStyle w:val="Compact"/>
              <w:jc w:val="left"/>
            </w:pPr>
            <w:r>
              <w:t xml:space="preserve">Languages</w:t>
            </w:r>
          </w:p>
        </w:tc>
        <w:tc>
          <w:tcPr/>
          <w:p>
            <w:pPr>
              <w:pStyle w:val="Compact"/>
              <w:jc w:val="left"/>
            </w:pPr>
            <w:r>
              <w:t xml:space="preserve">“</w:t>
            </w:r>
            <w:r>
              <w:t xml:space="preserve">Exceptional written and verbal communication skills with professional-level of the English language</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20 Aug 2026</w:t>
            </w:r>
          </w:p>
        </w:tc>
      </w:tr>
      <w:tr>
        <w:tc>
          <w:tcPr/>
          <w:p>
            <w:pPr>
              <w:pStyle w:val="Compact"/>
              <w:jc w:val="left"/>
            </w:pPr>
            <w:r>
              <w:t xml:space="preserve">Apply at</w:t>
            </w:r>
          </w:p>
        </w:tc>
        <w:tc>
          <w:tcPr/>
          <w:p>
            <w:pPr>
              <w:pStyle w:val="Compact"/>
              <w:jc w:val="left"/>
            </w:pPr>
            <w:hyperlink r:id="rId28">
              <w:r>
                <w:rPr>
                  <w:rStyle w:val="Hyperlink"/>
                </w:rPr>
                <w:t xml:space="preserve">https://teachforall.org/jobs/?gh_jid=7767794003</w:t>
              </w:r>
            </w:hyperlink>
          </w:p>
        </w:tc>
      </w:tr>
    </w:tbl>
    <w:p>
      <w:pPr>
        <w:pStyle w:val="BodyText"/>
      </w:pPr>
      <w:r>
        <w:rPr>
          <w:iCs/>
          <w:i/>
        </w:rPr>
        <w:t xml:space="preserve">What to watch:</w:t>
      </w:r>
      <w:r>
        <w:t xml:space="preserve"> </w:t>
      </w:r>
      <w:r>
        <w:t xml:space="preserve">Critical eligibility limit, verbatim:</w:t>
      </w:r>
      <w:r>
        <w:t xml:space="preserve"> </w:t>
      </w:r>
      <w:r>
        <w:t xml:space="preserve">“</w:t>
      </w:r>
      <w:r>
        <w:t xml:space="preserve">candidates must already possess valid work and residency authorization to work in the country of hire at the time of application</w:t>
      </w:r>
      <w:r>
        <w:t xml:space="preserve">”</w:t>
      </w:r>
      <w:r>
        <w:t xml:space="preserve"> </w:t>
      </w:r>
      <w:r>
        <w:t xml:space="preserve">- no visa sponsorship. Upper edge of the medium-skill band at 3 years, but no degree is specified. One of only two employers in this entire research that names Uganda in a published remote-hiring country list.</w:t>
      </w:r>
    </w:p>
    <w:bookmarkEnd w:id="29"/>
    <w:bookmarkStart w:id="31" w:name="media-and-editorial-coordinator"/>
    <w:p>
      <w:pPr>
        <w:pStyle w:val="Heading3"/>
      </w:pPr>
      <w:r>
        <w:t xml:space="preserve">2. Media and Editorial Coordinator</w:t>
      </w:r>
    </w:p>
    <w:p>
      <w:pPr>
        <w:pStyle w:val="FirstParagraph"/>
      </w:pPr>
      <w:r>
        <w:rPr>
          <w:bCs/>
          <w:b/>
        </w:rPr>
        <w:t xml:space="preserve">Teach For All</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Indonesia,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locations: Australia, Bangladesh, Belgium… India, Indonesia, Italy… Spain, Thailand, Uganda, Zambia</w:t>
            </w:r>
            <w:r>
              <w:t xml:space="preserve">”</w:t>
            </w:r>
          </w:p>
        </w:tc>
      </w:tr>
      <w:tr>
        <w:tc>
          <w:tcPr/>
          <w:p>
            <w:pPr>
              <w:pStyle w:val="Compact"/>
              <w:jc w:val="left"/>
            </w:pPr>
            <w:r>
              <w:t xml:space="preserve">Proof it is home-based</w:t>
            </w:r>
          </w:p>
        </w:tc>
        <w:tc>
          <w:tcPr/>
          <w:p>
            <w:pPr>
              <w:pStyle w:val="Compact"/>
              <w:jc w:val="left"/>
            </w:pPr>
            <w:r>
              <w:t xml:space="preserve">“</w:t>
            </w:r>
            <w:r>
              <w:t xml:space="preserve">Remote locations: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Fixed-term (one year, renewable)</w:t>
            </w:r>
          </w:p>
        </w:tc>
      </w:tr>
      <w:tr>
        <w:tc>
          <w:tcPr/>
          <w:p>
            <w:pPr>
              <w:pStyle w:val="Compact"/>
              <w:jc w:val="left"/>
            </w:pPr>
            <w:r>
              <w:t xml:space="preserve">Pay</w:t>
            </w:r>
          </w:p>
        </w:tc>
        <w:tc>
          <w:tcPr/>
          <w:p>
            <w:pPr>
              <w:pStyle w:val="Compact"/>
              <w:jc w:val="left"/>
            </w:pPr>
            <w:r>
              <w:t xml:space="preserve">“</w:t>
            </w:r>
            <w:r>
              <w:t xml:space="preserve">Salary for this position is competitive and dependent on country of hire and prior work experience and includes a comprehensive benefits package</w:t>
            </w:r>
            <w:r>
              <w:t xml:space="preserve">”</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w:t>
            </w:r>
            <w:r>
              <w:t xml:space="preserve">Three or more years of professional experience in journalism, communications, media relations, think tanks, or a related field</w:t>
            </w:r>
            <w:r>
              <w:t xml:space="preserve">”</w:t>
            </w:r>
            <w:r>
              <w:t xml:space="preserve"> </w:t>
            </w:r>
            <w:r>
              <w:t xml:space="preserve">- listed as desirable, not required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Editorial writing, media relations, communications coordination</w:t>
            </w:r>
          </w:p>
        </w:tc>
      </w:tr>
      <w:tr>
        <w:tc>
          <w:tcPr/>
          <w:p>
            <w:pPr>
              <w:pStyle w:val="Compact"/>
              <w:jc w:val="left"/>
            </w:pPr>
            <w:r>
              <w:t xml:space="preserve">Languages</w:t>
            </w:r>
          </w:p>
        </w:tc>
        <w:tc>
          <w:tcPr/>
          <w:p>
            <w:pPr>
              <w:pStyle w:val="Compact"/>
              <w:jc w:val="left"/>
            </w:pPr>
            <w:r>
              <w:t xml:space="preserve">English (application materials required in 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20 Aug 2026</w:t>
            </w:r>
          </w:p>
        </w:tc>
      </w:tr>
      <w:tr>
        <w:tc>
          <w:tcPr/>
          <w:p>
            <w:pPr>
              <w:pStyle w:val="Compact"/>
              <w:jc w:val="left"/>
            </w:pPr>
            <w:r>
              <w:t xml:space="preserve">Apply at</w:t>
            </w:r>
          </w:p>
        </w:tc>
        <w:tc>
          <w:tcPr/>
          <w:p>
            <w:pPr>
              <w:pStyle w:val="Compact"/>
              <w:jc w:val="left"/>
            </w:pPr>
            <w:hyperlink r:id="rId30">
              <w:r>
                <w:rPr>
                  <w:rStyle w:val="Hyperlink"/>
                </w:rPr>
                <w:t xml:space="preserve">https://teachforall.org/jobs/?gh_jid=7788691003</w:t>
              </w:r>
            </w:hyperlink>
          </w:p>
        </w:tc>
      </w:tr>
    </w:tbl>
    <w:p>
      <w:pPr>
        <w:pStyle w:val="BodyText"/>
      </w:pPr>
      <w:r>
        <w:rPr>
          <w:iCs/>
          <w:i/>
        </w:rPr>
        <w:t xml:space="preserve">What to watch:</w:t>
      </w:r>
      <w:r>
        <w:t xml:space="preserve"> </w:t>
      </w:r>
      <w:r>
        <w:t xml:space="preserve">Contract, verbatim:</w:t>
      </w:r>
      <w:r>
        <w:t xml:space="preserve"> </w:t>
      </w:r>
      <w:r>
        <w:t xml:space="preserve">“</w:t>
      </w:r>
      <w:r>
        <w:t xml:space="preserve">one-year initial term with strong potential to grow into a longer-term role</w:t>
      </w:r>
      <w:r>
        <w:t xml:space="preserve">”</w:t>
      </w:r>
      <w:r>
        <w:t xml:space="preserve">. Experience is framed as desirable rather than mandatory and no degree is specified, which makes this the most genuinely open of the Teach For All roles. Same no-sponsorship limit: you must already hold work and residency authorisation in the country of hire.</w:t>
      </w:r>
    </w:p>
    <w:bookmarkEnd w:id="31"/>
    <w:bookmarkStart w:id="33" w:name="fundraising-support-specialist-contract"/>
    <w:p>
      <w:pPr>
        <w:pStyle w:val="Heading3"/>
      </w:pPr>
      <w:r>
        <w:t xml:space="preserve">3. Fundraising Support Specialist (Contract)</w:t>
      </w:r>
    </w:p>
    <w:p>
      <w:pPr>
        <w:pStyle w:val="FirstParagraph"/>
      </w:pPr>
      <w:r>
        <w:rPr>
          <w:bCs/>
          <w:b/>
        </w:rPr>
        <w:t xml:space="preserve">Wikimedia Foundation</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Ghana, India, Indonesia, Italy, Kenya</w:t>
            </w:r>
            <w:r>
              <w:rPr>
                <w:iCs/>
                <w:i/>
              </w:rPr>
              <w:t xml:space="preserve">, Mexico, Morocco, Netherlands, Poland, Singapore</w:t>
            </w:r>
            <w:r>
              <w:t xml:space="preserve">, South Africa, Spain, Switzerland and the United Kingdom.</w:t>
            </w:r>
            <w:r>
              <w:t xml:space="preserve">”</w:t>
            </w:r>
          </w:p>
        </w:tc>
      </w:tr>
      <w:tr>
        <w:tc>
          <w:tcPr/>
          <w:p>
            <w:pPr>
              <w:pStyle w:val="Compact"/>
              <w:jc w:val="left"/>
            </w:pPr>
            <w:r>
              <w:t xml:space="preserve">Proof it is home-based</w:t>
            </w:r>
          </w:p>
        </w:tc>
        <w:tc>
          <w:tcPr/>
          <w:p>
            <w:pPr>
              <w:pStyle w:val="Compact"/>
              <w:jc w:val="left"/>
            </w:pPr>
            <w:r>
              <w:t xml:space="preserve">Remote (posting location field; Wikimedia is a remote-first employer)</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Employer of Record (EOR)</w:t>
            </w:r>
          </w:p>
        </w:tc>
      </w:tr>
      <w:tr>
        <w:tc>
          <w:tcPr/>
          <w:p>
            <w:pPr>
              <w:pStyle w:val="Compact"/>
              <w:jc w:val="left"/>
            </w:pPr>
            <w:r>
              <w:t xml:space="preserve">Pay</w:t>
            </w:r>
          </w:p>
        </w:tc>
        <w:tc>
          <w:tcPr/>
          <w:p>
            <w:pPr>
              <w:pStyle w:val="Compact"/>
              <w:jc w:val="left"/>
            </w:pPr>
            <w:r>
              <w:t xml:space="preserve">US$27 to US$43 per hour for US applicants;</w:t>
            </w:r>
            <w:r>
              <w:t xml:space="preserve"> </w:t>
            </w:r>
            <w:r>
              <w:t xml:space="preserve">“</w:t>
            </w:r>
            <w:r>
              <w:t xml:space="preserve">For applicants located outside of the US, the pay range will be adjusted to the country of hire.</w:t>
            </w:r>
            <w:r>
              <w:t xml:space="preserve">”</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Not published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Familiarity with HTML and CSS; quality assurance process ownership; attention to detail</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w:t>
            </w:r>
            <w:r>
              <w:t xml:space="preserve">December is a critical fundraising month and team members are generally needed to work in this month.</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32">
              <w:r>
                <w:rPr>
                  <w:rStyle w:val="Hyperlink"/>
                </w:rPr>
                <w:t xml:space="preserve">https://job-boards.greenhouse.io/wikimedia/jobs/8105376</w:t>
              </w:r>
            </w:hyperlink>
          </w:p>
        </w:tc>
      </w:tr>
    </w:tbl>
    <w:p>
      <w:pPr>
        <w:pStyle w:val="BodyText"/>
      </w:pPr>
      <w:r>
        <w:rPr>
          <w:iCs/>
          <w:i/>
        </w:rPr>
        <w:t xml:space="preserve">What to watch:</w:t>
      </w:r>
      <w:r>
        <w:t xml:space="preserve"> </w:t>
      </w:r>
      <w:r>
        <w:t xml:space="preserve">The asterisk footnote reads</w:t>
      </w:r>
      <w:r>
        <w:t xml:space="preserve"> </w:t>
      </w:r>
      <w:r>
        <w:t xml:space="preserve">“</w:t>
      </w:r>
      <w:r>
        <w:t xml:space="preserve">(citizens/permanent residents only)</w:t>
      </w:r>
      <w:r>
        <w:t xml:space="preserve">”</w:t>
      </w:r>
      <w:r>
        <w:t xml:space="preserve"> </w:t>
      </w:r>
      <w:r>
        <w:t xml:space="preserve">and applies to Kenya and Singapore, so a Kenyan citizen or permanent resident qualifies. Indonesia carries no asterisk. Gate: non-US staff are hired through a local third-party Employer of Record and must already have work authorisation. Also roughly two trips a year, including international. Nigeria and Uganda are NOT on the list.</w:t>
      </w:r>
    </w:p>
    <w:bookmarkEnd w:id="33"/>
    <w:bookmarkStart w:id="35" w:name="Xc50fc86a3800861c0d63dba81ed2785674e3870"/>
    <w:p>
      <w:pPr>
        <w:pStyle w:val="Heading3"/>
      </w:pPr>
      <w:r>
        <w:t xml:space="preserve">4. Sales Development Representative, Wikimedia Enterprise</w:t>
      </w:r>
    </w:p>
    <w:p>
      <w:pPr>
        <w:pStyle w:val="FirstParagraph"/>
      </w:pPr>
      <w:r>
        <w:rPr>
          <w:bCs/>
          <w:b/>
        </w:rPr>
        <w:t xml:space="preserve">Wikimedia Foundation</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Ghana, India, Indonesia, Italy, Kenya</w:t>
            </w:r>
            <w:r>
              <w:rPr>
                <w:iCs/>
                <w:i/>
              </w:rPr>
              <w:t xml:space="preserve">, Mexico, Morocco, Netherlands, Poland, Singapore</w:t>
            </w:r>
            <w:r>
              <w:t xml:space="preserve">, South Africa, Spain, Switzerland and the United Kingdom.</w:t>
            </w:r>
            <w:r>
              <w:t xml:space="preserve">”</w:t>
            </w:r>
          </w:p>
        </w:tc>
      </w:tr>
      <w:tr>
        <w:tc>
          <w:tcPr/>
          <w:p>
            <w:pPr>
              <w:pStyle w:val="Compact"/>
              <w:jc w:val="left"/>
            </w:pPr>
            <w:r>
              <w:t xml:space="preserve">Proof it is home-based</w:t>
            </w:r>
          </w:p>
        </w:tc>
        <w:tc>
          <w:tcPr/>
          <w:p>
            <w:pPr>
              <w:pStyle w:val="Compact"/>
              <w:jc w:val="left"/>
            </w:pPr>
            <w:r>
              <w:t xml:space="preserve">Remote (posting location field; Wikimedia is a remote-first employer)</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Employer of Record (EOR)</w:t>
            </w:r>
          </w:p>
        </w:tc>
      </w:tr>
      <w:tr>
        <w:tc>
          <w:tcPr/>
          <w:p>
            <w:pPr>
              <w:pStyle w:val="Compact"/>
              <w:jc w:val="left"/>
            </w:pPr>
            <w:r>
              <w:t xml:space="preserve">Pay</w:t>
            </w:r>
          </w:p>
        </w:tc>
        <w:tc>
          <w:tcPr/>
          <w:p>
            <w:pPr>
              <w:pStyle w:val="Compact"/>
              <w:jc w:val="left"/>
            </w:pPr>
            <w:r>
              <w:t xml:space="preserve">US$76,765 to US$117,457 for US applicants; adjusted to country of hire outside the US</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2 to 4 years in a B2B SDR, BDR or inside sales role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SaaS, data, API or developer-platform selling to enterprise accounts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w:t>
            </w:r>
            <w:r>
              <w:t xml:space="preserve">US time zone strongly preferred</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34">
              <w:r>
                <w:rPr>
                  <w:rStyle w:val="Hyperlink"/>
                </w:rPr>
                <w:t xml:space="preserve">https://job-boards.greenhouse.io/wikimedia/jobs/7988888</w:t>
              </w:r>
            </w:hyperlink>
          </w:p>
        </w:tc>
      </w:tr>
    </w:tbl>
    <w:p>
      <w:pPr>
        <w:pStyle w:val="BodyText"/>
      </w:pPr>
      <w:r>
        <w:rPr>
          <w:iCs/>
          <w:i/>
        </w:rPr>
        <w:t xml:space="preserve">What to watch:</w:t>
      </w:r>
      <w:r>
        <w:t xml:space="preserve"> </w:t>
      </w:r>
      <w:r>
        <w:t xml:space="preserve">Same published country list. Hidden gate: US time zone strongly preferred, which is a hard practical barrier from Kenya (UTC+3) and Indonesia (UTC+7 to +9). Kenya asterisk means citizens and permanent residents only.</w:t>
      </w:r>
    </w:p>
    <w:bookmarkEnd w:id="35"/>
    <w:bookmarkStart w:id="37" w:name="executive-assistant-to-ceo"/>
    <w:p>
      <w:pPr>
        <w:pStyle w:val="Heading3"/>
      </w:pPr>
      <w:r>
        <w:t xml:space="preserve">5. Executive Assistant to CEO</w:t>
      </w:r>
    </w:p>
    <w:p>
      <w:pPr>
        <w:pStyle w:val="FirstParagraph"/>
      </w:pPr>
      <w:r>
        <w:rPr>
          <w:bCs/>
          <w:b/>
        </w:rPr>
        <w:t xml:space="preserve">Automattic</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 Uganda,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Remote-first, global</w:t>
            </w:r>
            <w:r>
              <w:t xml:space="preserve">”</w:t>
            </w:r>
            <w:r>
              <w:t xml:space="preserve">: Work from anywhere with Wi-Fi</w:t>
            </w:r>
          </w:p>
        </w:tc>
      </w:tr>
      <w:tr>
        <w:tc>
          <w:tcPr/>
          <w:p>
            <w:pPr>
              <w:pStyle w:val="Compact"/>
              <w:jc w:val="left"/>
            </w:pPr>
            <w:r>
              <w:t xml:space="preserve">Proof it is home-based</w:t>
            </w:r>
          </w:p>
        </w:tc>
        <w:tc>
          <w:tcPr/>
          <w:p>
            <w:pPr>
              <w:pStyle w:val="Compact"/>
              <w:jc w:val="left"/>
            </w:pPr>
            <w:r>
              <w:t xml:space="preserve">“</w:t>
            </w:r>
            <w:r>
              <w:t xml:space="preserve">Work from anywhere with Wi-Fi</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US$95,000 to US$195,000;</w:t>
            </w:r>
            <w:r>
              <w:t xml:space="preserve"> </w:t>
            </w:r>
            <w:r>
              <w:t xml:space="preserve">“</w:t>
            </w:r>
            <w:r>
              <w:t xml:space="preserve">salary ranges are global, regardless of location, and we pay in local currency</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You’ve supported high-caliber execs in ambiguous, ever-changing organizations (startups, tech, remote environments a plus)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Calendar, inbox and travel ownership; discretion; extreme ownership</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w:t>
            </w:r>
            <w:r>
              <w:t xml:space="preserve">our ideal candidate is based in the West Coast US or APAC time zones</w:t>
            </w:r>
            <w:r>
              <w:t xml:space="preserve">”</w:t>
            </w:r>
            <w:r>
              <w:t xml:space="preserve">;</w:t>
            </w:r>
            <w:r>
              <w:t xml:space="preserve"> </w:t>
            </w:r>
            <w:r>
              <w:t xml:space="preserve">“</w:t>
            </w:r>
            <w:r>
              <w:t xml:space="preserve">sometimes random hours-Matt is always moving!</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36">
              <w:r>
                <w:rPr>
                  <w:rStyle w:val="Hyperlink"/>
                </w:rPr>
                <w:t xml:space="preserve">https://job-boards.greenhouse.io/automatticcareers/jobs/8076786</w:t>
              </w:r>
            </w:hyperlink>
          </w:p>
        </w:tc>
      </w:tr>
    </w:tbl>
    <w:p>
      <w:pPr>
        <w:pStyle w:val="BodyText"/>
      </w:pPr>
      <w:r>
        <w:rPr>
          <w:iCs/>
          <w:i/>
        </w:rPr>
        <w:t xml:space="preserve">What to watch:</w:t>
      </w:r>
      <w:r>
        <w:t xml:space="preserve"> </w:t>
      </w:r>
      <w:r>
        <w:t xml:space="preserve">Highest published pay of any role in this research, and the salary is explicitly global rather than location-adjusted. But the time-zone preference (West Coast US or APAC) makes Indonesia the realistic fit; the three African markets sit outside both bands. Supporting the CEO directly is a high-bar EA role despite no formal credentials being asked for.</w:t>
      </w:r>
    </w:p>
    <w:bookmarkEnd w:id="37"/>
    <w:bookmarkStart w:id="39" w:name="graphic-designer"/>
    <w:p>
      <w:pPr>
        <w:pStyle w:val="Heading3"/>
      </w:pPr>
      <w:r>
        <w:t xml:space="preserve">6. Graphic Designer</w:t>
      </w:r>
    </w:p>
    <w:p>
      <w:pPr>
        <w:pStyle w:val="FirstParagraph"/>
      </w:pPr>
      <w:r>
        <w:rPr>
          <w:bCs/>
          <w:b/>
        </w:rPr>
        <w:t xml:space="preserve">Omniscient Digital</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always. Work from wherever you want.</w:t>
            </w:r>
            <w:r>
              <w:t xml:space="preserve">”</w:t>
            </w:r>
          </w:p>
        </w:tc>
      </w:tr>
      <w:tr>
        <w:tc>
          <w:tcPr/>
          <w:p>
            <w:pPr>
              <w:pStyle w:val="Compact"/>
              <w:jc w:val="left"/>
            </w:pPr>
            <w:r>
              <w:t xml:space="preserve">Proof it is home-based</w:t>
            </w:r>
          </w:p>
        </w:tc>
        <w:tc>
          <w:tcPr/>
          <w:p>
            <w:pPr>
              <w:pStyle w:val="Compact"/>
              <w:jc w:val="left"/>
            </w:pPr>
            <w:r>
              <w:t xml:space="preserve">“</w:t>
            </w:r>
            <w:r>
              <w:t xml:space="preserve">This is a contract, fully remote role.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Not published - portfolio with digital and print work required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Adobe Creative Suite, Figma</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Ashby 19 Aug 2026</w:t>
            </w:r>
          </w:p>
        </w:tc>
      </w:tr>
      <w:tr>
        <w:tc>
          <w:tcPr/>
          <w:p>
            <w:pPr>
              <w:pStyle w:val="Compact"/>
              <w:jc w:val="left"/>
            </w:pPr>
            <w:r>
              <w:t xml:space="preserve">Apply at</w:t>
            </w:r>
          </w:p>
        </w:tc>
        <w:tc>
          <w:tcPr/>
          <w:p>
            <w:pPr>
              <w:pStyle w:val="Compact"/>
              <w:jc w:val="left"/>
            </w:pPr>
            <w:hyperlink r:id="rId38">
              <w:r>
                <w:rPr>
                  <w:rStyle w:val="Hyperlink"/>
                </w:rPr>
                <w:t xml:space="preserve">https://jobs.ashbyhq.com/omniscient/58af2337-9539-49af-bb14-a2f98281d85c</w:t>
              </w:r>
            </w:hyperlink>
          </w:p>
        </w:tc>
      </w:tr>
    </w:tbl>
    <w:p>
      <w:pPr>
        <w:pStyle w:val="BodyText"/>
      </w:pPr>
      <w:r>
        <w:rPr>
          <w:iCs/>
          <w:i/>
        </w:rPr>
        <w:t xml:space="preserve">What to watch:</w:t>
      </w:r>
      <w:r>
        <w:t xml:space="preserve"> </w:t>
      </w:r>
      <w:r>
        <w:t xml:space="preserve">No years-of-experience bar and no degree - portfolio-led, so a strong entry point for a self-taught designer. Small agency, so no published country list and no pay range; treat pay as negotiable freelance. Their sibling posting demands overlap within 3 hours of US Eastern, so Omniscient does apply time-zone gates on some roles - confirm before investing time.</w:t>
      </w:r>
    </w:p>
    <w:bookmarkEnd w:id="39"/>
    <w:bookmarkStart w:id="41" w:name="customer-success-advisor---apac"/>
    <w:p>
      <w:pPr>
        <w:pStyle w:val="Heading3"/>
      </w:pPr>
      <w:r>
        <w:t xml:space="preserve">7. Customer Success Advisor - APAC</w:t>
      </w:r>
    </w:p>
    <w:p>
      <w:pPr>
        <w:pStyle w:val="FirstParagraph"/>
      </w:pPr>
      <w:r>
        <w:rPr>
          <w:bCs/>
          <w:b/>
        </w:rPr>
        <w:t xml:space="preserve">Xapo Bank</w:t>
      </w:r>
      <w:r>
        <w:t xml:space="preserve"> </w:t>
      </w:r>
      <w:r>
        <w:t xml:space="preserve"> |  Gibraltar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 Uganda,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work 100% remotely from anywhere in the world</w:t>
            </w:r>
            <w:r>
              <w:t xml:space="preserve">”</w:t>
            </w:r>
          </w:p>
        </w:tc>
      </w:tr>
      <w:tr>
        <w:tc>
          <w:tcPr/>
          <w:p>
            <w:pPr>
              <w:pStyle w:val="Compact"/>
              <w:jc w:val="left"/>
            </w:pPr>
            <w:r>
              <w:t xml:space="preserve">Proof it is home-based</w:t>
            </w:r>
          </w:p>
        </w:tc>
        <w:tc>
          <w:tcPr/>
          <w:p>
            <w:pPr>
              <w:pStyle w:val="Compact"/>
              <w:jc w:val="left"/>
            </w:pPr>
            <w:r>
              <w:t xml:space="preserve">“</w:t>
            </w:r>
            <w:r>
              <w:t xml:space="preserve">work 100% remotely from anywhere in the world</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2+ years in customer services, ideally in a remote environment</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Fintech or banking experience ideal; crypto knowledge a big plus</w:t>
            </w:r>
          </w:p>
        </w:tc>
      </w:tr>
      <w:tr>
        <w:tc>
          <w:tcPr/>
          <w:p>
            <w:pPr>
              <w:pStyle w:val="Compact"/>
              <w:jc w:val="left"/>
            </w:pPr>
            <w:r>
              <w:t xml:space="preserve">Languages</w:t>
            </w:r>
          </w:p>
        </w:tc>
        <w:tc>
          <w:tcPr/>
          <w:p>
            <w:pPr>
              <w:pStyle w:val="Compact"/>
              <w:jc w:val="left"/>
            </w:pPr>
            <w:r>
              <w:t xml:space="preserve">“</w:t>
            </w:r>
            <w:r>
              <w:t xml:space="preserve">Proficient level of English and, ideally, another additional language (i.e., Mandarin or Japanese)</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40">
              <w:r>
                <w:rPr>
                  <w:rStyle w:val="Hyperlink"/>
                </w:rPr>
                <w:t xml:space="preserve">https://job-boards.greenhouse.io/xapo61/jobs/7730672003</w:t>
              </w:r>
            </w:hyperlink>
          </w:p>
        </w:tc>
      </w:tr>
    </w:tbl>
    <w:p>
      <w:pPr>
        <w:pStyle w:val="BodyText"/>
      </w:pPr>
      <w:r>
        <w:rPr>
          <w:iCs/>
          <w:i/>
        </w:rPr>
        <w:t xml:space="preserve">What to watch:</w:t>
      </w:r>
      <w:r>
        <w:t xml:space="preserve"> </w:t>
      </w:r>
      <w:r>
        <w:t xml:space="preserve">Scoped APAC and prefers Mandarin or Japanese, so Indonesia is the realistic fit of the four despite the worldwide wording. Xapo says it works remotely from 30+ countries but does not publish the list.</w:t>
      </w:r>
    </w:p>
    <w:bookmarkEnd w:id="41"/>
    <w:bookmarkStart w:id="43" w:name="operations-analyst"/>
    <w:p>
      <w:pPr>
        <w:pStyle w:val="Heading3"/>
      </w:pPr>
      <w:r>
        <w:t xml:space="preserve">8. Operations Analyst</w:t>
      </w:r>
    </w:p>
    <w:p>
      <w:pPr>
        <w:pStyle w:val="FirstParagraph"/>
      </w:pPr>
      <w:r>
        <w:rPr>
          <w:bCs/>
          <w:b/>
        </w:rPr>
        <w:t xml:space="preserve">Xapo Bank</w:t>
      </w:r>
      <w:r>
        <w:t xml:space="preserve"> </w:t>
      </w:r>
      <w:r>
        <w:t xml:space="preserve"> |  Gibraltar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Although we are headquartered in Gibraltar, this is a full time, 100% remote position</w:t>
            </w:r>
            <w:r>
              <w:t xml:space="preserve">”</w:t>
            </w:r>
          </w:p>
        </w:tc>
      </w:tr>
      <w:tr>
        <w:tc>
          <w:tcPr/>
          <w:p>
            <w:pPr>
              <w:pStyle w:val="Compact"/>
              <w:jc w:val="left"/>
            </w:pPr>
            <w:r>
              <w:t xml:space="preserve">Proof it is home-based</w:t>
            </w:r>
          </w:p>
        </w:tc>
        <w:tc>
          <w:tcPr/>
          <w:p>
            <w:pPr>
              <w:pStyle w:val="Compact"/>
              <w:jc w:val="left"/>
            </w:pPr>
            <w:r>
              <w:t xml:space="preserve">“</w:t>
            </w:r>
            <w:r>
              <w:t xml:space="preserve">Improve lives through cutting-edge technology, work 100% remotely from anywhere in the world.</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1-3 years of relevant experience in an Operations department, ideally from a bank, fintech or financial institution</w:t>
            </w:r>
          </w:p>
        </w:tc>
      </w:tr>
      <w:tr>
        <w:tc>
          <w:tcPr/>
          <w:p>
            <w:pPr>
              <w:pStyle w:val="Compact"/>
              <w:jc w:val="left"/>
            </w:pPr>
            <w:r>
              <w:t xml:space="preserve">Education</w:t>
            </w:r>
          </w:p>
        </w:tc>
        <w:tc>
          <w:tcPr/>
          <w:p>
            <w:pPr>
              <w:pStyle w:val="Compact"/>
              <w:jc w:val="left"/>
            </w:pPr>
            <w:r>
              <w:t xml:space="preserve">Bachelor’s degree or equivalent in Business Administration or a related field</w:t>
            </w:r>
          </w:p>
        </w:tc>
      </w:tr>
      <w:tr>
        <w:tc>
          <w:tcPr/>
          <w:p>
            <w:pPr>
              <w:pStyle w:val="Compact"/>
              <w:jc w:val="left"/>
            </w:pPr>
            <w:r>
              <w:t xml:space="preserve">Skills and tools</w:t>
            </w:r>
          </w:p>
        </w:tc>
        <w:tc>
          <w:tcPr/>
          <w:p>
            <w:pPr>
              <w:pStyle w:val="Compact"/>
              <w:jc w:val="left"/>
            </w:pPr>
            <w:r>
              <w:t xml:space="preserve">Banking and fintech operations processing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42">
              <w:r>
                <w:rPr>
                  <w:rStyle w:val="Hyperlink"/>
                </w:rPr>
                <w:t xml:space="preserve">https://job-boards.greenhouse.io/xapo61/jobs/7677440003</w:t>
              </w:r>
            </w:hyperlink>
          </w:p>
        </w:tc>
      </w:tr>
    </w:tbl>
    <w:p>
      <w:pPr>
        <w:pStyle w:val="BodyText"/>
      </w:pPr>
      <w:r>
        <w:rPr>
          <w:iCs/>
          <w:i/>
        </w:rPr>
        <w:t xml:space="preserve">What to watch:</w:t>
      </w:r>
      <w:r>
        <w:t xml:space="preserve"> </w:t>
      </w:r>
      <w:r>
        <w:t xml:space="preserve">Location tag says Gibraltar but the posting body overrides it. General bachelor’s degree and 1-3 years puts this squarely in the medium-skill band - one of the best-matched roles in the whole list.</w:t>
      </w:r>
    </w:p>
    <w:bookmarkEnd w:id="43"/>
    <w:bookmarkStart w:id="45" w:name="assistant-relationship-manager---apac"/>
    <w:p>
      <w:pPr>
        <w:pStyle w:val="Heading3"/>
      </w:pPr>
      <w:r>
        <w:t xml:space="preserve">9. Assistant Relationship Manager - APAC</w:t>
      </w:r>
    </w:p>
    <w:p>
      <w:pPr>
        <w:pStyle w:val="FirstParagraph"/>
      </w:pPr>
      <w:r>
        <w:rPr>
          <w:bCs/>
          <w:b/>
        </w:rPr>
        <w:t xml:space="preserve">Xapo Bank</w:t>
      </w:r>
      <w:r>
        <w:t xml:space="preserve"> </w:t>
      </w:r>
      <w:r>
        <w:t xml:space="preserve"> |  Gibraltar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 Uganda,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Although we are headquartered in Gibraltar, this is a full time, 100% remote position</w:t>
            </w:r>
            <w:r>
              <w:t xml:space="preserve">”</w:t>
            </w:r>
          </w:p>
        </w:tc>
      </w:tr>
      <w:tr>
        <w:tc>
          <w:tcPr/>
          <w:p>
            <w:pPr>
              <w:pStyle w:val="Compact"/>
              <w:jc w:val="left"/>
            </w:pPr>
            <w:r>
              <w:t xml:space="preserve">Proof it is home-based</w:t>
            </w:r>
          </w:p>
        </w:tc>
        <w:tc>
          <w:tcPr/>
          <w:p>
            <w:pPr>
              <w:pStyle w:val="Compact"/>
              <w:jc w:val="left"/>
            </w:pPr>
            <w:r>
              <w:t xml:space="preserve">“</w:t>
            </w:r>
            <w:r>
              <w:t xml:space="preserve">this is a full time, 100% remote position</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2+ years of working experience in related field is an advantage</w:t>
            </w:r>
            <w:r>
              <w:t xml:space="preserve">”</w:t>
            </w:r>
            <w:r>
              <w:t xml:space="preserve"> </w:t>
            </w:r>
            <w:r>
              <w:t xml:space="preserve">- not mandatory</w:t>
            </w:r>
          </w:p>
        </w:tc>
      </w:tr>
      <w:tr>
        <w:tc>
          <w:tcPr/>
          <w:p>
            <w:pPr>
              <w:pStyle w:val="Compact"/>
              <w:jc w:val="left"/>
            </w:pPr>
            <w:r>
              <w:t xml:space="preserve">Education</w:t>
            </w:r>
          </w:p>
        </w:tc>
        <w:tc>
          <w:tcPr/>
          <w:p>
            <w:pPr>
              <w:pStyle w:val="Compact"/>
              <w:jc w:val="left"/>
            </w:pPr>
            <w:r>
              <w:t xml:space="preserve">“</w:t>
            </w:r>
            <w:r>
              <w:t xml:space="preserve">A recent graduate with a degree in Finance, Business, or a related field</w:t>
            </w:r>
            <w:r>
              <w:t xml:space="preserve">”</w:t>
            </w:r>
          </w:p>
        </w:tc>
      </w:tr>
      <w:tr>
        <w:tc>
          <w:tcPr/>
          <w:p>
            <w:pPr>
              <w:pStyle w:val="Compact"/>
              <w:jc w:val="left"/>
            </w:pPr>
            <w:r>
              <w:t xml:space="preserve">Skills and tools</w:t>
            </w:r>
          </w:p>
        </w:tc>
        <w:tc>
          <w:tcPr/>
          <w:p>
            <w:pPr>
              <w:pStyle w:val="Compact"/>
              <w:jc w:val="left"/>
            </w:pPr>
            <w:r>
              <w:t xml:space="preserve">Client relationship support; banking and fintech</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44">
              <w:r>
                <w:rPr>
                  <w:rStyle w:val="Hyperlink"/>
                </w:rPr>
                <w:t xml:space="preserve">https://job-boards.greenhouse.io/xapo61/jobs/7685057003</w:t>
              </w:r>
            </w:hyperlink>
          </w:p>
        </w:tc>
      </w:tr>
    </w:tbl>
    <w:p>
      <w:pPr>
        <w:pStyle w:val="BodyText"/>
      </w:pPr>
      <w:r>
        <w:rPr>
          <w:iCs/>
          <w:i/>
        </w:rPr>
        <w:t xml:space="preserve">What to watch:</w:t>
      </w:r>
      <w:r>
        <w:t xml:space="preserve"> </w:t>
      </w:r>
      <w:r>
        <w:t xml:space="preserve">Genuinely graduate-entry - one of very few roles where experience is</w:t>
      </w:r>
      <w:r>
        <w:t xml:space="preserve"> </w:t>
      </w:r>
      <w:r>
        <w:t xml:space="preserve">‘</w:t>
      </w:r>
      <w:r>
        <w:t xml:space="preserve">an advantage</w:t>
      </w:r>
      <w:r>
        <w:t xml:space="preserve">’</w:t>
      </w:r>
      <w:r>
        <w:t xml:space="preserve"> </w:t>
      </w:r>
      <w:r>
        <w:t xml:space="preserve">rather than required. APAC-scoped, so Indonesia is the natural fit.</w:t>
      </w:r>
    </w:p>
    <w:bookmarkEnd w:id="45"/>
    <w:bookmarkStart w:id="47" w:name="associate-linux-support-engineer"/>
    <w:p>
      <w:pPr>
        <w:pStyle w:val="Heading3"/>
      </w:pPr>
      <w:r>
        <w:t xml:space="preserve">10. Associate Linux Support Engineer</w:t>
      </w:r>
    </w:p>
    <w:p>
      <w:pPr>
        <w:pStyle w:val="FirstParagraph"/>
      </w:pPr>
      <w:r>
        <w:rPr>
          <w:bCs/>
          <w:b/>
        </w:rPr>
        <w:t xml:space="preserve">Canonical</w:t>
      </w:r>
      <w:r>
        <w:t xml:space="preserve"> </w:t>
      </w:r>
      <w:r>
        <w:t xml:space="preserve"> |  United Kingdom (London)</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globally remote role.</w:t>
            </w:r>
            <w:r>
              <w:t xml:space="preserve">”</w:t>
            </w:r>
          </w:p>
        </w:tc>
      </w:tr>
      <w:tr>
        <w:tc>
          <w:tcPr/>
          <w:p>
            <w:pPr>
              <w:pStyle w:val="Compact"/>
              <w:jc w:val="left"/>
            </w:pPr>
            <w:r>
              <w:t xml:space="preserve">Proof it is home-based</w:t>
            </w:r>
          </w:p>
        </w:tc>
        <w:tc>
          <w:tcPr/>
          <w:p>
            <w:pPr>
              <w:pStyle w:val="Compact"/>
              <w:jc w:val="left"/>
            </w:pPr>
            <w:r>
              <w:t xml:space="preserve">“</w:t>
            </w:r>
            <w:r>
              <w:t xml:space="preserve">Working from your remote home office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r>
              <w:t xml:space="preserve"> </w:t>
            </w:r>
            <w:r>
              <w:t xml:space="preserve">“</w:t>
            </w:r>
            <w:r>
              <w:t xml:space="preserve">We consider geographical location, experience, and performance in shaping compensation worldwide</w:t>
            </w:r>
            <w:r>
              <w:t xml:space="preserve">”</w:t>
            </w:r>
            <w:r>
              <w:t xml:space="preserve">, plus performance bonus and a US$2,000/yr learning budget</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Linux troubleshooting (collecting logs and stack traces, editing config files); basic hands-on experience in two or more of Linux server administration, programming fundamentals, networking, virtualisation or cloud</w:t>
            </w:r>
          </w:p>
        </w:tc>
      </w:tr>
      <w:tr>
        <w:tc>
          <w:tcPr/>
          <w:p>
            <w:pPr>
              <w:pStyle w:val="Compact"/>
              <w:jc w:val="left"/>
            </w:pPr>
            <w:r>
              <w:t xml:space="preserve">Education</w:t>
            </w:r>
          </w:p>
        </w:tc>
        <w:tc>
          <w:tcPr/>
          <w:p>
            <w:pPr>
              <w:pStyle w:val="Compact"/>
              <w:jc w:val="left"/>
            </w:pPr>
            <w:r>
              <w:t xml:space="preserve">“</w:t>
            </w:r>
            <w:r>
              <w:t xml:space="preserve">Undergraduate degree in a technical subject or a compelling narrative about your alternative chosen path</w:t>
            </w:r>
            <w:r>
              <w:t xml:space="preserve">”</w:t>
            </w:r>
          </w:p>
        </w:tc>
      </w:tr>
      <w:tr>
        <w:tc>
          <w:tcPr/>
          <w:p>
            <w:pPr>
              <w:pStyle w:val="Compact"/>
              <w:jc w:val="left"/>
            </w:pPr>
            <w:r>
              <w:t xml:space="preserve">Skills and tools</w:t>
            </w:r>
          </w:p>
        </w:tc>
        <w:tc>
          <w:tcPr/>
          <w:p>
            <w:pPr>
              <w:pStyle w:val="Compact"/>
              <w:jc w:val="left"/>
            </w:pPr>
            <w:r>
              <w:t xml:space="preserve">Linux, log analysis, config file editing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w:t>
            </w:r>
            <w:r>
              <w:t xml:space="preserve">Working from your remote home office</w:t>
            </w:r>
            <w:r>
              <w:t xml:space="preserve">”</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46">
              <w:r>
                <w:rPr>
                  <w:rStyle w:val="Hyperlink"/>
                </w:rPr>
                <w:t xml:space="preserve">https://job-boards.greenhouse.io/canonical/jobs/6448444</w:t>
              </w:r>
            </w:hyperlink>
          </w:p>
        </w:tc>
      </w:tr>
    </w:tbl>
    <w:p>
      <w:pPr>
        <w:pStyle w:val="BodyText"/>
      </w:pPr>
      <w:r>
        <w:rPr>
          <w:iCs/>
          <w:i/>
        </w:rPr>
        <w:t xml:space="preserve">What to watch:</w:t>
      </w:r>
      <w:r>
        <w:t xml:space="preserve"> </w:t>
      </w:r>
      <w:r>
        <w:t xml:space="preserve">Real gate:</w:t>
      </w:r>
      <w:r>
        <w:t xml:space="preserve"> </w:t>
      </w:r>
      <w:r>
        <w:t xml:space="preserve">“</w:t>
      </w:r>
      <w:r>
        <w:t xml:space="preserve">Ability to travel internationally twice a year, for company events up to two weeks long</w:t>
      </w:r>
      <w:r>
        <w:t xml:space="preserve">”</w:t>
      </w:r>
      <w:r>
        <w:t xml:space="preserve"> </w:t>
      </w:r>
      <w:r>
        <w:t xml:space="preserve">plus</w:t>
      </w:r>
      <w:r>
        <w:t xml:space="preserve"> </w:t>
      </w:r>
      <w:r>
        <w:t xml:space="preserve">“</w:t>
      </w:r>
      <w:r>
        <w:t xml:space="preserve">We require all colleagues to meet in person 2-4 times a year</w:t>
      </w:r>
      <w:r>
        <w:t xml:space="preserve">”</w:t>
      </w:r>
      <w:r>
        <w:t xml:space="preserve"> </w:t>
      </w:r>
      <w:r>
        <w:t xml:space="preserve">- this needs a passport and visa capability, a genuine obstacle from these four markets. Canonical also screens on</w:t>
      </w:r>
      <w:r>
        <w:t xml:space="preserve"> </w:t>
      </w:r>
      <w:r>
        <w:t xml:space="preserve">“</w:t>
      </w:r>
      <w:r>
        <w:t xml:space="preserve">exceptional academic track record from both high school and university</w:t>
      </w:r>
      <w:r>
        <w:t xml:space="preserve">”</w:t>
      </w:r>
      <w:r>
        <w:t xml:space="preserve">. The degree requirement is waivable in principle.</w:t>
      </w:r>
    </w:p>
    <w:bookmarkEnd w:id="47"/>
    <w:bookmarkEnd w:id="48"/>
    <w:bookmarkStart w:id="55" w:name="international-bpo-and-outsourcing-firms"/>
    <w:p>
      <w:pPr>
        <w:pStyle w:val="Heading2"/>
      </w:pPr>
      <w:r>
        <w:t xml:space="preserve">International BPO and outsourcing firms</w:t>
      </w:r>
    </w:p>
    <w:bookmarkStart w:id="50" w:name="technical-support-agent-l2"/>
    <w:p>
      <w:pPr>
        <w:pStyle w:val="Heading3"/>
      </w:pPr>
      <w:r>
        <w:t xml:space="preserve">11. Technical Support Agent (L2)</w:t>
      </w:r>
    </w:p>
    <w:p>
      <w:pPr>
        <w:pStyle w:val="FirstParagraph"/>
      </w:pPr>
      <w:r>
        <w:rPr>
          <w:bCs/>
          <w:b/>
        </w:rPr>
        <w:t xml:space="preserve">Influx</w:t>
      </w:r>
      <w:r>
        <w:t xml:space="preserve"> </w:t>
      </w:r>
      <w:r>
        <w:t xml:space="preserve"> |  Australia (Melbourne)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This role is only open to applicants from Kenya, India and Indonesia</w:t>
            </w:r>
            <w:r>
              <w:t xml:space="preserve">”</w:t>
            </w:r>
          </w:p>
        </w:tc>
      </w:tr>
      <w:tr>
        <w:tc>
          <w:tcPr/>
          <w:p>
            <w:pPr>
              <w:pStyle w:val="Compact"/>
              <w:jc w:val="left"/>
            </w:pPr>
            <w:r>
              <w:t xml:space="preserve">Proof it is home-based</w:t>
            </w:r>
          </w:p>
        </w:tc>
        <w:tc>
          <w:tcPr/>
          <w:p>
            <w:pPr>
              <w:pStyle w:val="Compact"/>
              <w:jc w:val="left"/>
            </w:pPr>
            <w:r>
              <w:t xml:space="preserve">“</w:t>
            </w:r>
            <w:r>
              <w:t xml:space="preserve">Work from home (WFH) arrangement.</w:t>
            </w:r>
            <w:r>
              <w:t xml:space="preserve">”</w:t>
            </w:r>
          </w:p>
        </w:tc>
      </w:tr>
      <w:tr>
        <w:tc>
          <w:tcPr/>
          <w:p>
            <w:pPr>
              <w:pStyle w:val="Compact"/>
              <w:jc w:val="left"/>
            </w:pPr>
            <w:r>
              <w:t xml:space="preserve">Employer type</w:t>
            </w:r>
          </w:p>
        </w:tc>
        <w:tc>
          <w:tcPr/>
          <w:p>
            <w:pPr>
              <w:pStyle w:val="Compact"/>
              <w:jc w:val="left"/>
            </w:pPr>
            <w:r>
              <w:t xml:space="preserve">BPO</w:t>
            </w:r>
          </w:p>
        </w:tc>
      </w:tr>
      <w:tr>
        <w:tc>
          <w:tcPr/>
          <w:p>
            <w:pPr>
              <w:pStyle w:val="Compact"/>
              <w:jc w:val="left"/>
            </w:pPr>
            <w:r>
              <w:t xml:space="preserve">Contract</w:t>
            </w:r>
          </w:p>
        </w:tc>
        <w:tc>
          <w:tcPr/>
          <w:p>
            <w:pPr>
              <w:pStyle w:val="Compact"/>
              <w:jc w:val="left"/>
            </w:pPr>
            <w:r>
              <w:t xml:space="preserve">Full-time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Technical support &amp; help desk</w:t>
            </w:r>
          </w:p>
        </w:tc>
      </w:tr>
      <w:tr>
        <w:tc>
          <w:tcPr/>
          <w:p>
            <w:pPr>
              <w:pStyle w:val="Compact"/>
              <w:jc w:val="left"/>
            </w:pPr>
            <w:r>
              <w:t xml:space="preserve">Experience</w:t>
            </w:r>
          </w:p>
        </w:tc>
        <w:tc>
          <w:tcPr/>
          <w:p>
            <w:pPr>
              <w:pStyle w:val="Compact"/>
              <w:jc w:val="left"/>
            </w:pPr>
            <w:r>
              <w:t xml:space="preserve">3+ years of technical experience in Technical Support Engineering, Systems Engineering, DevOps or Software Development</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Ticketing systems, troubleshooting, escalation handling</w:t>
            </w:r>
          </w:p>
        </w:tc>
      </w:tr>
      <w:tr>
        <w:tc>
          <w:tcPr/>
          <w:p>
            <w:pPr>
              <w:pStyle w:val="Compact"/>
              <w:jc w:val="left"/>
            </w:pPr>
            <w:r>
              <w:t xml:space="preserve">Languages</w:t>
            </w:r>
          </w:p>
        </w:tc>
        <w:tc>
          <w:tcPr/>
          <w:p>
            <w:pPr>
              <w:pStyle w:val="Compact"/>
              <w:jc w:val="left"/>
            </w:pPr>
            <w:r>
              <w:t xml:space="preserve">Excellent written and spoken English, verified via assessment</w:t>
            </w:r>
          </w:p>
        </w:tc>
      </w:tr>
      <w:tr>
        <w:tc>
          <w:tcPr/>
          <w:p>
            <w:pPr>
              <w:pStyle w:val="Compact"/>
              <w:jc w:val="left"/>
            </w:pPr>
            <w:r>
              <w:t xml:space="preserve">Hours and time zone</w:t>
            </w:r>
          </w:p>
        </w:tc>
        <w:tc>
          <w:tcPr/>
          <w:p>
            <w:pPr>
              <w:pStyle w:val="Compact"/>
              <w:jc w:val="left"/>
            </w:pPr>
            <w:r>
              <w:t xml:space="preserve">44 hours per week; 24/7 staggered 5-day schedule with day and night rotations, weekends and holidays</w:t>
            </w:r>
          </w:p>
        </w:tc>
      </w:tr>
      <w:tr>
        <w:tc>
          <w:tcPr/>
          <w:p>
            <w:pPr>
              <w:pStyle w:val="Compact"/>
              <w:jc w:val="left"/>
            </w:pPr>
            <w:r>
              <w:t xml:space="preserve">Equipment</w:t>
            </w:r>
          </w:p>
        </w:tc>
        <w:tc>
          <w:tcPr/>
          <w:p>
            <w:pPr>
              <w:pStyle w:val="Compact"/>
              <w:jc w:val="left"/>
            </w:pPr>
            <w:r>
              <w:t xml:space="preserve">Not published on this posting</w:t>
            </w:r>
          </w:p>
        </w:tc>
      </w:tr>
      <w:tr>
        <w:tc>
          <w:tcPr/>
          <w:p>
            <w:pPr>
              <w:pStyle w:val="Compact"/>
              <w:jc w:val="left"/>
            </w:pPr>
            <w:r>
              <w:t xml:space="preserve">Posted / deadline</w:t>
            </w:r>
          </w:p>
        </w:tc>
        <w:tc>
          <w:tcPr/>
          <w:p>
            <w:pPr>
              <w:pStyle w:val="Compact"/>
              <w:jc w:val="left"/>
            </w:pPr>
            <w:r>
              <w:t xml:space="preserve">Live on employer careers site 20 Aug 2026</w:t>
            </w:r>
          </w:p>
        </w:tc>
      </w:tr>
      <w:tr>
        <w:tc>
          <w:tcPr/>
          <w:p>
            <w:pPr>
              <w:pStyle w:val="Compact"/>
              <w:jc w:val="left"/>
            </w:pPr>
            <w:r>
              <w:t xml:space="preserve">Apply at</w:t>
            </w:r>
          </w:p>
        </w:tc>
        <w:tc>
          <w:tcPr/>
          <w:p>
            <w:pPr>
              <w:pStyle w:val="Compact"/>
              <w:jc w:val="left"/>
            </w:pPr>
            <w:hyperlink r:id="rId49">
              <w:r>
                <w:rPr>
                  <w:rStyle w:val="Hyperlink"/>
                </w:rPr>
                <w:t xml:space="preserve">https://influx.com/careers/jobs/192-technical-support-agent--l2-</w:t>
              </w:r>
            </w:hyperlink>
          </w:p>
        </w:tc>
      </w:tr>
    </w:tbl>
    <w:p>
      <w:pPr>
        <w:pStyle w:val="BodyText"/>
      </w:pPr>
      <w:r>
        <w:rPr>
          <w:iCs/>
          <w:i/>
        </w:rPr>
        <w:t xml:space="preserve">What to watch:</w:t>
      </w:r>
      <w:r>
        <w:t xml:space="preserve"> </w:t>
      </w:r>
      <w:r>
        <w:t xml:space="preserve">Borderline on the medium-skill rule - the 3+ years specialist requirement is above tier-1 support. Included because no degree is required and the route in is experience rather than credentials.</w:t>
      </w:r>
    </w:p>
    <w:bookmarkEnd w:id="50"/>
    <w:bookmarkStart w:id="52" w:name="X28c26a3f623375865ea142e8a6f0099750d61fa"/>
    <w:p>
      <w:pPr>
        <w:pStyle w:val="Heading3"/>
      </w:pPr>
      <w:r>
        <w:t xml:space="preserve">12. Customer Service Agent (Korean &amp; English Bilingual)</w:t>
      </w:r>
    </w:p>
    <w:p>
      <w:pPr>
        <w:pStyle w:val="FirstParagraph"/>
      </w:pPr>
      <w:r>
        <w:rPr>
          <w:bCs/>
          <w:b/>
        </w:rPr>
        <w:t xml:space="preserve">Influx</w:t>
      </w:r>
      <w:r>
        <w:t xml:space="preserve"> </w:t>
      </w:r>
      <w:r>
        <w:t xml:space="preserve"> |  Australia (Melbourne)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We are currently looking for English - Korean Bilingual Customer Support Agents in Indonesia</w:t>
            </w:r>
            <w:r>
              <w:t xml:space="preserve">”</w:t>
            </w:r>
          </w:p>
        </w:tc>
      </w:tr>
      <w:tr>
        <w:tc>
          <w:tcPr/>
          <w:p>
            <w:pPr>
              <w:pStyle w:val="Compact"/>
              <w:jc w:val="left"/>
            </w:pPr>
            <w:r>
              <w:t xml:space="preserve">Proof it is home-based</w:t>
            </w:r>
          </w:p>
        </w:tc>
        <w:tc>
          <w:tcPr/>
          <w:p>
            <w:pPr>
              <w:pStyle w:val="Compact"/>
              <w:jc w:val="left"/>
            </w:pPr>
            <w:r>
              <w:t xml:space="preserve">“</w:t>
            </w:r>
            <w:r>
              <w:t xml:space="preserve">100% remote work</w:t>
            </w:r>
            <w:r>
              <w:t xml:space="preserve">”</w:t>
            </w:r>
          </w:p>
        </w:tc>
      </w:tr>
      <w:tr>
        <w:tc>
          <w:tcPr/>
          <w:p>
            <w:pPr>
              <w:pStyle w:val="Compact"/>
              <w:jc w:val="left"/>
            </w:pPr>
            <w:r>
              <w:t xml:space="preserve">Employer type</w:t>
            </w:r>
          </w:p>
        </w:tc>
        <w:tc>
          <w:tcPr/>
          <w:p>
            <w:pPr>
              <w:pStyle w:val="Compact"/>
              <w:jc w:val="left"/>
            </w:pPr>
            <w:r>
              <w:t xml:space="preserve">BPO</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w:t>
            </w:r>
            <w:r>
              <w:t xml:space="preserve">Prior experience in a multichannel customer support role (phone, email, chat)</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w:t>
            </w:r>
            <w:r>
              <w:t xml:space="preserve">Experience using CRM, ticketing, and telephone systems, would be a huge advantage</w:t>
            </w:r>
            <w:r>
              <w:t xml:space="preserve">”</w:t>
            </w:r>
            <w:r>
              <w:t xml:space="preserve">; active listening and empathy</w:t>
            </w:r>
          </w:p>
        </w:tc>
      </w:tr>
      <w:tr>
        <w:tc>
          <w:tcPr/>
          <w:p>
            <w:pPr>
              <w:pStyle w:val="Compact"/>
              <w:jc w:val="left"/>
            </w:pPr>
            <w:r>
              <w:t xml:space="preserve">Languages</w:t>
            </w:r>
          </w:p>
        </w:tc>
        <w:tc>
          <w:tcPr/>
          <w:p>
            <w:pPr>
              <w:pStyle w:val="Compact"/>
              <w:jc w:val="left"/>
            </w:pPr>
            <w:r>
              <w:t xml:space="preserve">“</w:t>
            </w:r>
            <w:r>
              <w:t xml:space="preserve">Professional proficiency in Korean (ideally TOPIK 4 - 6 equivalent) and strong written and verbal communication skills in English</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Candidate-supplied: Windows 10 or above (32-bit) or MacBook (no Chromebook, Linux or desktop); minimum 8GB RAM; Intel Core i5 or higher; internet 40-50 Mbps download / 30 Mbps upload; wired headset; quiet workspace</w:t>
            </w:r>
          </w:p>
        </w:tc>
      </w:tr>
      <w:tr>
        <w:tc>
          <w:tcPr/>
          <w:p>
            <w:pPr>
              <w:pStyle w:val="Compact"/>
              <w:jc w:val="left"/>
            </w:pPr>
            <w:r>
              <w:t xml:space="preserve">Posted / deadline</w:t>
            </w:r>
          </w:p>
        </w:tc>
        <w:tc>
          <w:tcPr/>
          <w:p>
            <w:pPr>
              <w:pStyle w:val="Compact"/>
              <w:jc w:val="left"/>
            </w:pPr>
            <w:r>
              <w:t xml:space="preserve">Live on employer careers site 20 Aug 2026</w:t>
            </w:r>
          </w:p>
        </w:tc>
      </w:tr>
      <w:tr>
        <w:tc>
          <w:tcPr/>
          <w:p>
            <w:pPr>
              <w:pStyle w:val="Compact"/>
              <w:jc w:val="left"/>
            </w:pPr>
            <w:r>
              <w:t xml:space="preserve">Apply at</w:t>
            </w:r>
          </w:p>
        </w:tc>
        <w:tc>
          <w:tcPr/>
          <w:p>
            <w:pPr>
              <w:pStyle w:val="Compact"/>
              <w:jc w:val="left"/>
            </w:pPr>
            <w:hyperlink r:id="rId51">
              <w:r>
                <w:rPr>
                  <w:rStyle w:val="Hyperlink"/>
                </w:rPr>
                <w:t xml:space="preserve">https://influx.com/careers/jobs/191-customer-service-agent--korean---english-bilingual-</w:t>
              </w:r>
            </w:hyperlink>
          </w:p>
        </w:tc>
      </w:tr>
    </w:tbl>
    <w:p>
      <w:pPr>
        <w:pStyle w:val="BodyText"/>
      </w:pPr>
      <w:r>
        <w:rPr>
          <w:iCs/>
          <w:i/>
        </w:rPr>
        <w:t xml:space="preserve">What to watch:</w:t>
      </w:r>
      <w:r>
        <w:t xml:space="preserve"> </w:t>
      </w:r>
      <w:r>
        <w:t xml:space="preserve">Hard gate: Korean at TOPIK 4-6. Only worth pursuing by an Indonesia-based Korean speaker, but for that person it is a genuine, live, well-evidenced opening.</w:t>
      </w:r>
    </w:p>
    <w:bookmarkEnd w:id="52"/>
    <w:bookmarkStart w:id="54" w:name="customer-service-representative"/>
    <w:p>
      <w:pPr>
        <w:pStyle w:val="Heading3"/>
      </w:pPr>
      <w:r>
        <w:t xml:space="preserve">13. Customer Service Representative</w:t>
      </w:r>
    </w:p>
    <w:p>
      <w:pPr>
        <w:pStyle w:val="FirstParagraph"/>
      </w:pPr>
      <w:r>
        <w:rPr>
          <w:bCs/>
          <w:b/>
        </w:rPr>
        <w:t xml:space="preserve">Influx</w:t>
      </w:r>
      <w:r>
        <w:t xml:space="preserve"> </w:t>
      </w:r>
      <w:r>
        <w:t xml:space="preserve"> |  Australia (Melbourne)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Indonesia</w:t>
            </w:r>
            <w:r>
              <w:t xml:space="preserve">”</w:t>
            </w:r>
            <w:r>
              <w:t xml:space="preserve"> </w:t>
            </w:r>
            <w:r>
              <w:t xml:space="preserve">(posting’s own country heading on the employer careers site)</w:t>
            </w:r>
          </w:p>
        </w:tc>
      </w:tr>
      <w:tr>
        <w:tc>
          <w:tcPr/>
          <w:p>
            <w:pPr>
              <w:pStyle w:val="Compact"/>
              <w:jc w:val="left"/>
            </w:pPr>
            <w:r>
              <w:t xml:space="preserve">Proof it is home-based</w:t>
            </w:r>
          </w:p>
        </w:tc>
        <w:tc>
          <w:tcPr/>
          <w:p>
            <w:pPr>
              <w:pStyle w:val="Compact"/>
              <w:jc w:val="left"/>
            </w:pPr>
            <w:r>
              <w:t xml:space="preserve">“</w:t>
            </w:r>
            <w:r>
              <w:t xml:space="preserve">The flexibility of working from home without having to go to the office</w:t>
            </w:r>
            <w:r>
              <w:t xml:space="preserve">”</w:t>
            </w:r>
          </w:p>
        </w:tc>
      </w:tr>
      <w:tr>
        <w:tc>
          <w:tcPr/>
          <w:p>
            <w:pPr>
              <w:pStyle w:val="Compact"/>
              <w:jc w:val="left"/>
            </w:pPr>
            <w:r>
              <w:t xml:space="preserve">Employer type</w:t>
            </w:r>
          </w:p>
        </w:tc>
        <w:tc>
          <w:tcPr/>
          <w:p>
            <w:pPr>
              <w:pStyle w:val="Compact"/>
              <w:jc w:val="left"/>
            </w:pPr>
            <w:r>
              <w:t xml:space="preserve">BPO</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w:t>
            </w:r>
            <w:r>
              <w:t xml:space="preserve">All levels of experience welcome!</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Problem diagnosis, email and chat handling, team coordination</w:t>
            </w:r>
          </w:p>
        </w:tc>
      </w:tr>
      <w:tr>
        <w:tc>
          <w:tcPr/>
          <w:p>
            <w:pPr>
              <w:pStyle w:val="Compact"/>
              <w:jc w:val="left"/>
            </w:pPr>
            <w:r>
              <w:t xml:space="preserve">Languages</w:t>
            </w:r>
          </w:p>
        </w:tc>
        <w:tc>
          <w:tcPr/>
          <w:p>
            <w:pPr>
              <w:pStyle w:val="Compact"/>
              <w:jc w:val="left"/>
            </w:pPr>
            <w:r>
              <w:t xml:space="preserve">“</w:t>
            </w:r>
            <w:r>
              <w:t xml:space="preserve">Excellent written and verbal English communication skills</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 on this posting</w:t>
            </w:r>
          </w:p>
        </w:tc>
      </w:tr>
      <w:tr>
        <w:tc>
          <w:tcPr/>
          <w:p>
            <w:pPr>
              <w:pStyle w:val="Compact"/>
              <w:jc w:val="left"/>
            </w:pPr>
            <w:r>
              <w:t xml:space="preserve">Posted / deadline</w:t>
            </w:r>
          </w:p>
        </w:tc>
        <w:tc>
          <w:tcPr/>
          <w:p>
            <w:pPr>
              <w:pStyle w:val="Compact"/>
              <w:jc w:val="left"/>
            </w:pPr>
            <w:r>
              <w:t xml:space="preserve">Live on employer careers site 20 Aug 2026</w:t>
            </w:r>
          </w:p>
        </w:tc>
      </w:tr>
      <w:tr>
        <w:tc>
          <w:tcPr/>
          <w:p>
            <w:pPr>
              <w:pStyle w:val="Compact"/>
              <w:jc w:val="left"/>
            </w:pPr>
            <w:r>
              <w:t xml:space="preserve">Apply at</w:t>
            </w:r>
          </w:p>
        </w:tc>
        <w:tc>
          <w:tcPr/>
          <w:p>
            <w:pPr>
              <w:pStyle w:val="Compact"/>
              <w:jc w:val="left"/>
            </w:pPr>
            <w:hyperlink r:id="rId53">
              <w:r>
                <w:rPr>
                  <w:rStyle w:val="Hyperlink"/>
                </w:rPr>
                <w:t xml:space="preserve">https://influx.com/careers/jobs/3-customer-service-representative</w:t>
              </w:r>
            </w:hyperlink>
          </w:p>
        </w:tc>
      </w:tr>
    </w:tbl>
    <w:p>
      <w:pPr>
        <w:pStyle w:val="BodyText"/>
      </w:pPr>
      <w:r>
        <w:rPr>
          <w:iCs/>
          <w:i/>
        </w:rPr>
        <w:t xml:space="preserve">What to watch:</w:t>
      </w:r>
      <w:r>
        <w:t xml:space="preserve"> </w:t>
      </w:r>
      <w:r>
        <w:t xml:space="preserve">The lowest entry bar of any role in this entire list - experience explicitly not required. Evidence is the posting’s own country heading rather than a sentence, hence tier 3. Note</w:t>
      </w:r>
      <w:r>
        <w:t xml:space="preserve"> </w:t>
      </w:r>
      <w:r>
        <w:t xml:space="preserve">“</w:t>
      </w:r>
      <w:r>
        <w:t xml:space="preserve">Work with clients in the USA, EU and elsewhere</w:t>
      </w:r>
      <w:r>
        <w:t xml:space="preserve">”</w:t>
      </w:r>
      <w:r>
        <w:t xml:space="preserve">, which implies unsociable hours even though shifts are not published.</w:t>
      </w:r>
    </w:p>
    <w:bookmarkEnd w:id="54"/>
    <w:bookmarkEnd w:id="55"/>
    <w:bookmarkStart w:id="102" w:name="X33bb31aad638e12ef3adab9c1523fbe5edecff0"/>
    <w:p>
      <w:pPr>
        <w:pStyle w:val="Heading2"/>
      </w:pPr>
      <w:r>
        <w:t xml:space="preserve">International remote-staffing and virtual-assistant agencies</w:t>
      </w:r>
    </w:p>
    <w:bookmarkStart w:id="57" w:name="Xb3e1357c49fb4b0b95a6fe2f0ebff5f85b21035"/>
    <w:p>
      <w:pPr>
        <w:pStyle w:val="Heading3"/>
      </w:pPr>
      <w:r>
        <w:t xml:space="preserve">14. Administrative Assistant with Finance Background (US-Based, Remote)</w:t>
      </w:r>
    </w:p>
    <w:p>
      <w:pPr>
        <w:pStyle w:val="FirstParagraph"/>
      </w:pPr>
      <w:r>
        <w:rPr>
          <w:bCs/>
          <w:b/>
        </w:rPr>
        <w:t xml:space="preserve">Paired</w:t>
      </w:r>
      <w:r>
        <w:t xml:space="preserve"> </w:t>
      </w:r>
      <w:r>
        <w:t xml:space="preserve"> |  United States / United Kingdom</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Location countries: Philippines, Indonesia</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Competitive salary</w:t>
            </w:r>
            <w:r>
              <w:t xml:space="preserve">”</w:t>
            </w:r>
            <w:r>
              <w:t xml:space="preserve"> </w:t>
            </w:r>
            <w:r>
              <w:t xml:space="preserve">— no figure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Accounting or bookkeeping background, or demonstrated advanced spreadsheet proficiency</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Payment-processor bookkeeping and reconciliation, commission calculation, line-by-line detail, spreadsheets</w:t>
            </w:r>
          </w:p>
        </w:tc>
      </w:tr>
      <w:tr>
        <w:tc>
          <w:tcPr/>
          <w:p>
            <w:pPr>
              <w:pStyle w:val="Compact"/>
              <w:jc w:val="left"/>
            </w:pPr>
            <w:r>
              <w:t xml:space="preserve">Languages</w:t>
            </w:r>
          </w:p>
        </w:tc>
        <w:tc>
          <w:tcPr/>
          <w:p>
            <w:pPr>
              <w:pStyle w:val="Compact"/>
              <w:jc w:val="left"/>
            </w:pPr>
            <w:r>
              <w:t xml:space="preserve">“</w:t>
            </w:r>
            <w:r>
              <w:t xml:space="preserve">strong English communication skills</w:t>
            </w:r>
            <w:r>
              <w:t xml:space="preserve">”</w:t>
            </w:r>
          </w:p>
        </w:tc>
      </w:tr>
      <w:tr>
        <w:tc>
          <w:tcPr/>
          <w:p>
            <w:pPr>
              <w:pStyle w:val="Compact"/>
              <w:jc w:val="left"/>
            </w:pPr>
            <w:r>
              <w:t xml:space="preserve">Hours and time zone</w:t>
            </w:r>
          </w:p>
        </w:tc>
        <w:tc>
          <w:tcPr/>
          <w:p>
            <w:pPr>
              <w:pStyle w:val="Compact"/>
              <w:jc w:val="left"/>
            </w:pPr>
            <w:r>
              <w:t xml:space="preserve">Consistent weekly cadence; specific hours 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2026-08-18 (one day old)</w:t>
            </w:r>
          </w:p>
        </w:tc>
      </w:tr>
      <w:tr>
        <w:tc>
          <w:tcPr/>
          <w:p>
            <w:pPr>
              <w:pStyle w:val="Compact"/>
              <w:jc w:val="left"/>
            </w:pPr>
            <w:r>
              <w:t xml:space="preserve">Apply at</w:t>
            </w:r>
          </w:p>
        </w:tc>
        <w:tc>
          <w:tcPr/>
          <w:p>
            <w:pPr>
              <w:pStyle w:val="Compact"/>
              <w:jc w:val="left"/>
            </w:pPr>
            <w:hyperlink r:id="rId56">
              <w:r>
                <w:rPr>
                  <w:rStyle w:val="Hyperlink"/>
                </w:rPr>
                <w:t xml:space="preserve">https://apply.workable.com/pairedrecruiting/j/10E4B8E2D9</w:t>
              </w:r>
            </w:hyperlink>
          </w:p>
        </w:tc>
      </w:tr>
    </w:tbl>
    <w:p>
      <w:pPr>
        <w:pStyle w:val="BodyText"/>
      </w:pPr>
      <w:r>
        <w:rPr>
          <w:iCs/>
          <w:i/>
        </w:rPr>
        <w:t xml:space="preserve">What to watch:</w:t>
      </w:r>
      <w:r>
        <w:t xml:space="preserve"> </w:t>
      </w:r>
      <w:r>
        <w:t xml:space="preserve">Verified through Paired’s own Workable ATS (account pairedrecruiting), where the posting’s country list is Philippines + Indonesia. Paired’s own site headline reads</w:t>
      </w:r>
      <w:r>
        <w:t xml:space="preserve"> </w:t>
      </w:r>
      <w:r>
        <w:t xml:space="preserve">“</w:t>
      </w:r>
      <w:r>
        <w:t xml:space="preserve">Indonesia and Latin America</w:t>
      </w:r>
      <w:r>
        <w:t xml:space="preserve">”</w:t>
      </w:r>
      <w:r>
        <w:t xml:space="preserve">, so Indonesia is a core market for them, not an exception — this is the strongest Indonesia finding in the cluster. Note the title’s</w:t>
      </w:r>
      <w:r>
        <w:t xml:space="preserve"> </w:t>
      </w:r>
      <w:r>
        <w:t xml:space="preserve">“</w:t>
      </w:r>
      <w:r>
        <w:t xml:space="preserve">US-Based</w:t>
      </w:r>
      <w:r>
        <w:t xml:space="preserve">”</w:t>
      </w:r>
      <w:r>
        <w:t xml:space="preserve"> </w:t>
      </w:r>
      <w:r>
        <w:t xml:space="preserve">refers to the client company, not the worker. Zero Kenya/Nigeria/Uganda postings across Paired’s entire board. No fee, paid training or unpaid trial task.</w:t>
      </w:r>
    </w:p>
    <w:bookmarkEnd w:id="57"/>
    <w:bookmarkStart w:id="59" w:name="customer-support-representative"/>
    <w:p>
      <w:pPr>
        <w:pStyle w:val="Heading3"/>
      </w:pPr>
      <w:r>
        <w:t xml:space="preserve">15. Customer Support Representative</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Technical support &amp; help desk</w:t>
            </w:r>
          </w:p>
        </w:tc>
      </w:tr>
      <w:tr>
        <w:tc>
          <w:tcPr/>
          <w:p>
            <w:pPr>
              <w:pStyle w:val="Compact"/>
              <w:jc w:val="left"/>
            </w:pPr>
            <w:r>
              <w:t xml:space="preserve">Experience</w:t>
            </w:r>
          </w:p>
        </w:tc>
        <w:tc>
          <w:tcPr/>
          <w:p>
            <w:pPr>
              <w:pStyle w:val="Compact"/>
              <w:jc w:val="left"/>
            </w:pPr>
            <w:r>
              <w:t xml:space="preserve">Prior experience at a software company required; startup or fast-growth SaaS preferred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Slack, Pylon, Jira, Linear and similar ticketing systems; clear empathetic communication</w:t>
            </w:r>
          </w:p>
        </w:tc>
      </w:tr>
      <w:tr>
        <w:tc>
          <w:tcPr/>
          <w:p>
            <w:pPr>
              <w:pStyle w:val="Compact"/>
              <w:jc w:val="left"/>
            </w:pPr>
            <w:r>
              <w:t xml:space="preserve">Languages</w:t>
            </w:r>
          </w:p>
        </w:tc>
        <w:tc>
          <w:tcPr/>
          <w:p>
            <w:pPr>
              <w:pStyle w:val="Compact"/>
              <w:jc w:val="left"/>
            </w:pPr>
            <w:r>
              <w:t xml:space="preserve">“</w:t>
            </w:r>
            <w:r>
              <w:t xml:space="preserve">Strong written English</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58">
              <w:r>
                <w:rPr>
                  <w:rStyle w:val="Hyperlink"/>
                </w:rPr>
                <w:t xml:space="preserve">https://www.operationsarmy.com/jobs/customer-support-representative</w:t>
              </w:r>
            </w:hyperlink>
          </w:p>
        </w:tc>
      </w:tr>
    </w:tbl>
    <w:p>
      <w:pPr>
        <w:pStyle w:val="BodyText"/>
      </w:pPr>
      <w:r>
        <w:rPr>
          <w:iCs/>
          <w:i/>
        </w:rPr>
        <w:t xml:space="preserve">What to watch:</w:t>
      </w:r>
      <w:r>
        <w:t xml:space="preserve"> </w:t>
      </w:r>
      <w:r>
        <w:t xml:space="preserve">Verified on OpsArmy’s own careers site. OpsArmy describes itself as</w:t>
      </w:r>
      <w:r>
        <w:t xml:space="preserve"> </w:t>
      </w:r>
      <w:r>
        <w:t xml:space="preserve">“</w:t>
      </w:r>
      <w:r>
        <w:t xml:space="preserve">a fully managed HR service for companies to hire top international talent</w:t>
      </w:r>
      <w:r>
        <w:t xml:space="preserve">”</w:t>
      </w:r>
      <w:r>
        <w:t xml:space="preserve"> </w:t>
      </w:r>
      <w:r>
        <w:t xml:space="preserve">and has published guidance on hiring in Nigeria, but there is no named-country hiring page, so the</w:t>
      </w:r>
      <w:r>
        <w:t xml:space="preserve"> </w:t>
      </w:r>
      <w:r>
        <w:t xml:space="preserve">“</w:t>
      </w:r>
      <w:r>
        <w:t xml:space="preserve">Worldwide, Remote</w:t>
      </w:r>
      <w:r>
        <w:t xml:space="preserve">”</w:t>
      </w:r>
      <w:r>
        <w:t xml:space="preserve"> </w:t>
      </w:r>
      <w:r>
        <w:t xml:space="preserve">location field is the sole evidence — hence Medium confidence. Applications go through a single shared Airtable form for all roles, which means no per-role tracking. No fee, paid training or unpaid trial task.</w:t>
      </w:r>
    </w:p>
    <w:bookmarkEnd w:id="59"/>
    <w:bookmarkStart w:id="61" w:name="hr-assistant"/>
    <w:p>
      <w:pPr>
        <w:pStyle w:val="Heading3"/>
      </w:pPr>
      <w:r>
        <w:t xml:space="preserve">16. HR Assistant</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Not published; timekeeping and payroll platform familiarity implied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Paylocity or similar payroll/timekeeping systems, attention to detail, written communication, task prioritisation</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Not published; role includes</w:t>
            </w:r>
            <w:r>
              <w:t xml:space="preserve"> </w:t>
            </w:r>
            <w:r>
              <w:t xml:space="preserve">“</w:t>
            </w:r>
            <w:r>
              <w:t xml:space="preserve">light weekend support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60">
              <w:r>
                <w:rPr>
                  <w:rStyle w:val="Hyperlink"/>
                </w:rPr>
                <w:t xml:space="preserve">https://www.operationsarmy.com/jobs/hr-assistant</w:t>
              </w:r>
            </w:hyperlink>
          </w:p>
        </w:tc>
      </w:tr>
    </w:tbl>
    <w:p>
      <w:pPr>
        <w:pStyle w:val="BodyText"/>
      </w:pPr>
      <w:r>
        <w:rPr>
          <w:iCs/>
          <w:i/>
        </w:rPr>
        <w:t xml:space="preserve">What to watch:</w:t>
      </w:r>
      <w:r>
        <w:t xml:space="preserve"> </w:t>
      </w:r>
      <w:r>
        <w:t xml:space="preserve">No stated experience or education requirement — a genuine entry point into HR admin. Same single-Airtable-form application route and same Medium-confidence caveat as the other OpsArmy roles. Note the weekend-support expectation. No fee or unpaid trial task.</w:t>
      </w:r>
    </w:p>
    <w:bookmarkEnd w:id="61"/>
    <w:bookmarkStart w:id="63" w:name="contract-processor"/>
    <w:p>
      <w:pPr>
        <w:pStyle w:val="Heading3"/>
      </w:pPr>
      <w:r>
        <w:t xml:space="preserve">17. Contract Processor</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3+ years in accounting; proven contract processing or administrative experience</w:t>
            </w:r>
          </w:p>
        </w:tc>
      </w:tr>
      <w:tr>
        <w:tc>
          <w:tcPr/>
          <w:p>
            <w:pPr>
              <w:pStyle w:val="Compact"/>
              <w:jc w:val="left"/>
            </w:pPr>
            <w:r>
              <w:t xml:space="preserve">Education</w:t>
            </w:r>
          </w:p>
        </w:tc>
        <w:tc>
          <w:tcPr/>
          <w:p>
            <w:pPr>
              <w:pStyle w:val="Compact"/>
              <w:jc w:val="left"/>
            </w:pPr>
            <w:r>
              <w:t xml:space="preserve">Bachelor’s degree in Business Administration, Finance or related field</w:t>
            </w:r>
          </w:p>
        </w:tc>
      </w:tr>
      <w:tr>
        <w:tc>
          <w:tcPr/>
          <w:p>
            <w:pPr>
              <w:pStyle w:val="Compact"/>
              <w:jc w:val="left"/>
            </w:pPr>
            <w:r>
              <w:t xml:space="preserve">Skills and tools</w:t>
            </w:r>
          </w:p>
        </w:tc>
        <w:tc>
          <w:tcPr/>
          <w:p>
            <w:pPr>
              <w:pStyle w:val="Compact"/>
              <w:jc w:val="left"/>
            </w:pPr>
            <w:r>
              <w:t xml:space="preserve">Financial document review, high-accuracy data entry, record organisation, Google Sheets</w:t>
            </w:r>
          </w:p>
        </w:tc>
      </w:tr>
      <w:tr>
        <w:tc>
          <w:tcPr/>
          <w:p>
            <w:pPr>
              <w:pStyle w:val="Compact"/>
              <w:jc w:val="left"/>
            </w:pPr>
            <w:r>
              <w:t xml:space="preserve">Languages</w:t>
            </w:r>
          </w:p>
        </w:tc>
        <w:tc>
          <w:tcPr/>
          <w:p>
            <w:pPr>
              <w:pStyle w:val="Compact"/>
              <w:jc w:val="left"/>
            </w:pPr>
            <w:r>
              <w:t xml:space="preserve">“</w:t>
            </w:r>
            <w:r>
              <w:t xml:space="preserve">Strong English proficiency (B2/C1 level) with excellent written and verbal</w:t>
            </w:r>
            <w:r>
              <w:t xml:space="preserve">”</w:t>
            </w:r>
          </w:p>
        </w:tc>
      </w:tr>
      <w:tr>
        <w:tc>
          <w:tcPr/>
          <w:p>
            <w:pPr>
              <w:pStyle w:val="Compact"/>
              <w:jc w:val="left"/>
            </w:pPr>
            <w:r>
              <w:t xml:space="preserve">Hours and time zone</w:t>
            </w:r>
          </w:p>
        </w:tc>
        <w:tc>
          <w:tcPr/>
          <w:p>
            <w:pPr>
              <w:pStyle w:val="Compact"/>
              <w:jc w:val="left"/>
            </w:pPr>
            <w:r>
              <w:t xml:space="preserve">EST hours</w:t>
            </w:r>
            <w:r>
              <w:t xml:space="preserve"> </w:t>
            </w:r>
            <w:r>
              <w:t xml:space="preserve">“</w:t>
            </w:r>
            <w:r>
              <w:t xml:space="preserve">including one weekend day</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62">
              <w:r>
                <w:rPr>
                  <w:rStyle w:val="Hyperlink"/>
                </w:rPr>
                <w:t xml:space="preserve">https://www.operationsarmy.com/jobs/contract-processor</w:t>
              </w:r>
            </w:hyperlink>
          </w:p>
        </w:tc>
      </w:tr>
    </w:tbl>
    <w:p>
      <w:pPr>
        <w:pStyle w:val="BodyText"/>
      </w:pPr>
      <w:r>
        <w:rPr>
          <w:iCs/>
          <w:i/>
        </w:rPr>
        <w:t xml:space="preserve">What to watch:</w:t>
      </w:r>
      <w:r>
        <w:t xml:space="preserve"> </w:t>
      </w:r>
      <w:r>
        <w:t xml:space="preserve">One of the few postings in the whole cluster that states an explicit CEFR language level (B2/C1) rather than an accent preference — that is friendlier to non-native speakers than 20four7VA’s</w:t>
      </w:r>
      <w:r>
        <w:t xml:space="preserve"> </w:t>
      </w:r>
      <w:r>
        <w:t xml:space="preserve">“</w:t>
      </w:r>
      <w:r>
        <w:t xml:space="preserve">native or near-native accent</w:t>
      </w:r>
      <w:r>
        <w:t xml:space="preserve">”</w:t>
      </w:r>
      <w:r>
        <w:t xml:space="preserve"> </w:t>
      </w:r>
      <w:r>
        <w:t xml:space="preserve">bar. Requires a bachelor’s degree and weekend work. Same Medium-confidence caveat on the worldwide claim.</w:t>
      </w:r>
    </w:p>
    <w:bookmarkEnd w:id="63"/>
    <w:bookmarkStart w:id="65" w:name="bookkeeper"/>
    <w:p>
      <w:pPr>
        <w:pStyle w:val="Heading3"/>
      </w:pPr>
      <w:r>
        <w:t xml:space="preserve">18. Bookkeeper</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3+ years of experience in accounting management, preferably within a startup company</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w:t>
            </w:r>
            <w:r>
              <w:t xml:space="preserve">Deep understanding of U.S. GAAP, inventory accounting, costing methods, and COGS</w:t>
            </w:r>
            <w:r>
              <w:t xml:space="preserve">”</w:t>
            </w:r>
            <w:r>
              <w:t xml:space="preserve">;</w:t>
            </w:r>
            <w:r>
              <w:t xml:space="preserve"> </w:t>
            </w:r>
            <w:r>
              <w:t xml:space="preserve">“</w:t>
            </w:r>
            <w:r>
              <w:t xml:space="preserve">Mastery of QuickBooks Online</w:t>
            </w:r>
            <w:r>
              <w:t xml:space="preserve">”</w:t>
            </w:r>
            <w:r>
              <w:t xml:space="preserve">; QuickBooks Desktop, Fishbowl Inventory, advanced Excel and Google Sheets</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64">
              <w:r>
                <w:rPr>
                  <w:rStyle w:val="Hyperlink"/>
                </w:rPr>
                <w:t xml:space="preserve">https://www.operationsarmy.com/jobs/bookkeeper</w:t>
              </w:r>
            </w:hyperlink>
          </w:p>
        </w:tc>
      </w:tr>
    </w:tbl>
    <w:p>
      <w:pPr>
        <w:pStyle w:val="BodyText"/>
      </w:pPr>
      <w:r>
        <w:rPr>
          <w:iCs/>
          <w:i/>
        </w:rPr>
        <w:t xml:space="preserve">What to watch:</w:t>
      </w:r>
      <w:r>
        <w:t xml:space="preserve"> </w:t>
      </w:r>
      <w:r>
        <w:t xml:space="preserve">Highest technical bar of the OpsArmy set (US GAAP plus inventory costing). Same worldwide-location-field-only evidence and shared Airtable application form. No fee or unpaid trial task.</w:t>
      </w:r>
    </w:p>
    <w:bookmarkEnd w:id="65"/>
    <w:bookmarkStart w:id="67" w:name="administrative-assistant"/>
    <w:p>
      <w:pPr>
        <w:pStyle w:val="Heading3"/>
      </w:pPr>
      <w:r>
        <w:t xml:space="preserve">19. Administrative Assistant</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 (</w:t>
            </w:r>
            <w:r>
              <w:t xml:space="preserve">“</w:t>
            </w:r>
            <w:r>
              <w:t xml:space="preserve">best salaries in the industry</w:t>
            </w:r>
            <w:r>
              <w:t xml:space="preserve">”</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No prior work experience is required, but any relevant experience is an advantage</w:t>
            </w:r>
            <w:r>
              <w:t xml:space="preserve">”</w:t>
            </w:r>
          </w:p>
        </w:tc>
      </w:tr>
      <w:tr>
        <w:tc>
          <w:tcPr/>
          <w:p>
            <w:pPr>
              <w:pStyle w:val="Compact"/>
              <w:jc w:val="left"/>
            </w:pPr>
            <w:r>
              <w:t xml:space="preserve">Education</w:t>
            </w:r>
          </w:p>
        </w:tc>
        <w:tc>
          <w:tcPr/>
          <w:p>
            <w:pPr>
              <w:pStyle w:val="Compact"/>
              <w:jc w:val="left"/>
            </w:pPr>
            <w:r>
              <w:t xml:space="preserve">“</w:t>
            </w:r>
            <w:r>
              <w:t xml:space="preserve">Associate’s or Bachelor’s degree in any field</w:t>
            </w:r>
            <w:r>
              <w:t xml:space="preserve">”</w:t>
            </w:r>
            <w:r>
              <w:t xml:space="preserve"> </w:t>
            </w:r>
            <w:r>
              <w:t xml:space="preserve">— preferred, not required</w:t>
            </w:r>
          </w:p>
        </w:tc>
      </w:tr>
      <w:tr>
        <w:tc>
          <w:tcPr/>
          <w:p>
            <w:pPr>
              <w:pStyle w:val="Compact"/>
              <w:jc w:val="left"/>
            </w:pPr>
            <w:r>
              <w:t xml:space="preserve">Skills and tools</w:t>
            </w:r>
          </w:p>
        </w:tc>
        <w:tc>
          <w:tcPr/>
          <w:p>
            <w:pPr>
              <w:pStyle w:val="Compact"/>
              <w:jc w:val="left"/>
            </w:pPr>
            <w:r>
              <w:t xml:space="preserve">Google Workspace/Microsoft Office, calendar management, research, written communication, attention to detail</w:t>
            </w:r>
          </w:p>
        </w:tc>
      </w:tr>
      <w:tr>
        <w:tc>
          <w:tcPr/>
          <w:p>
            <w:pPr>
              <w:pStyle w:val="Compact"/>
              <w:jc w:val="left"/>
            </w:pPr>
            <w:r>
              <w:t xml:space="preserve">Languages</w:t>
            </w:r>
          </w:p>
        </w:tc>
        <w:tc>
          <w:tcPr/>
          <w:p>
            <w:pPr>
              <w:pStyle w:val="Compact"/>
              <w:jc w:val="left"/>
            </w:pPr>
            <w:r>
              <w:t xml:space="preserve">“</w:t>
            </w:r>
            <w:r>
              <w:t xml:space="preserve">Fully fluent (written and spoken) in English</w:t>
            </w:r>
            <w:r>
              <w:t xml:space="preserve">”</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66">
              <w:r>
                <w:rPr>
                  <w:rStyle w:val="Hyperlink"/>
                </w:rPr>
                <w:t xml:space="preserve">https://apply.personatalent.com/j/administrative-assistant-SKDJSE-E93</w:t>
              </w:r>
            </w:hyperlink>
          </w:p>
        </w:tc>
      </w:tr>
    </w:tbl>
    <w:p>
      <w:pPr>
        <w:pStyle w:val="BodyText"/>
      </w:pPr>
      <w:r>
        <w:rPr>
          <w:iCs/>
          <w:i/>
        </w:rPr>
        <w:t xml:space="preserve">What to watch:</w:t>
      </w:r>
      <w:r>
        <w:t xml:space="preserve"> </w:t>
      </w:r>
      <w:r>
        <w:t xml:space="preserve">The single most accessible posting found across the entire cluster: no experience and no degree strictly required. Verified on Persona’s own ATS (apply.personatalent.com). Confidence is Medium not High because Persona’s wording is</w:t>
      </w:r>
      <w:r>
        <w:t xml:space="preserve"> </w:t>
      </w:r>
      <w:r>
        <w:t xml:space="preserve">“</w:t>
      </w:r>
      <w:r>
        <w:t xml:space="preserve">hires exceptional people from 98 countries</w:t>
      </w:r>
      <w:r>
        <w:t xml:space="preserve">”</w:t>
      </w:r>
      <w:r>
        <w:t xml:space="preserve"> </w:t>
      </w:r>
      <w:r>
        <w:t xml:space="preserve">— a count, not a named list — so I cannot confirm Kenya/Nigeria/Uganda/Indonesia are among the 98. The location field</w:t>
      </w:r>
      <w:r>
        <w:t xml:space="preserve"> </w:t>
      </w:r>
      <w:r>
        <w:t xml:space="preserve">“</w:t>
      </w:r>
      <w:r>
        <w:t xml:space="preserve">Remote (Worldwide)</w:t>
      </w:r>
      <w:r>
        <w:t xml:space="preserve">”</w:t>
      </w:r>
      <w:r>
        <w:t xml:space="preserve"> </w:t>
      </w:r>
      <w:r>
        <w:t xml:space="preserve">is what carries the Tier 2 rating. Persona has no published hiring-locations page naming countries. No fee, paid training or unpaid trial task.</w:t>
      </w:r>
    </w:p>
    <w:bookmarkEnd w:id="67"/>
    <w:bookmarkStart w:id="69" w:name="virtual-assistant"/>
    <w:p>
      <w:pPr>
        <w:pStyle w:val="Heading3"/>
      </w:pPr>
      <w:r>
        <w:t xml:space="preserve">20. Virtual Assistant</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required; prior virtual assistant or remote-support experience preferred</w:t>
            </w:r>
          </w:p>
        </w:tc>
      </w:tr>
      <w:tr>
        <w:tc>
          <w:tcPr/>
          <w:p>
            <w:pPr>
              <w:pStyle w:val="Compact"/>
              <w:jc w:val="left"/>
            </w:pPr>
            <w:r>
              <w:t xml:space="preserve">Education</w:t>
            </w:r>
          </w:p>
        </w:tc>
        <w:tc>
          <w:tcPr/>
          <w:p>
            <w:pPr>
              <w:pStyle w:val="Compact"/>
              <w:jc w:val="left"/>
            </w:pPr>
            <w:r>
              <w:t xml:space="preserve">None required; Associate’s or Bachelor’s preferred</w:t>
            </w:r>
          </w:p>
        </w:tc>
      </w:tr>
      <w:tr>
        <w:tc>
          <w:tcPr/>
          <w:p>
            <w:pPr>
              <w:pStyle w:val="Compact"/>
              <w:jc w:val="left"/>
            </w:pPr>
            <w:r>
              <w:t xml:space="preserve">Skills and tools</w:t>
            </w:r>
          </w:p>
        </w:tc>
        <w:tc>
          <w:tcPr/>
          <w:p>
            <w:pPr>
              <w:pStyle w:val="Compact"/>
              <w:jc w:val="left"/>
            </w:pPr>
            <w:r>
              <w:t xml:space="preserve">Email management, calendar coordination, research, report preparation, video conferencing, spreadsheets</w:t>
            </w:r>
          </w:p>
        </w:tc>
      </w:tr>
      <w:tr>
        <w:tc>
          <w:tcPr/>
          <w:p>
            <w:pPr>
              <w:pStyle w:val="Compact"/>
              <w:jc w:val="left"/>
            </w:pPr>
            <w:r>
              <w:t xml:space="preserve">Languages</w:t>
            </w:r>
          </w:p>
        </w:tc>
        <w:tc>
          <w:tcPr/>
          <w:p>
            <w:pPr>
              <w:pStyle w:val="Compact"/>
              <w:jc w:val="left"/>
            </w:pPr>
            <w:r>
              <w:t xml:space="preserve">English fluency required</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68">
              <w:r>
                <w:rPr>
                  <w:rStyle w:val="Hyperlink"/>
                </w:rPr>
                <w:t xml:space="preserve">https://apply.personatalent.com/j/virtual-assistant-YkqDNQ2lep</w:t>
              </w:r>
            </w:hyperlink>
          </w:p>
        </w:tc>
      </w:tr>
    </w:tbl>
    <w:p>
      <w:pPr>
        <w:pStyle w:val="BodyText"/>
      </w:pPr>
      <w:r>
        <w:rPr>
          <w:iCs/>
          <w:i/>
        </w:rPr>
        <w:t xml:space="preserve">What to watch:</w:t>
      </w:r>
      <w:r>
        <w:t xml:space="preserve"> </w:t>
      </w:r>
      <w:r>
        <w:t xml:space="preserve">Same 98-countries caveat as the Administrative Assistant role — worldwide location field, but no named country list to confirm the four target countries. No experience or degree required. No fee or unpaid trial task.</w:t>
      </w:r>
    </w:p>
    <w:bookmarkEnd w:id="69"/>
    <w:bookmarkStart w:id="71" w:name="customer-service-representative-1"/>
    <w:p>
      <w:pPr>
        <w:pStyle w:val="Heading3"/>
      </w:pPr>
      <w:r>
        <w:t xml:space="preserve">21. Customer Service Representative</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No prior work experience required; customer-facing experience advantageous</w:t>
            </w:r>
          </w:p>
        </w:tc>
      </w:tr>
      <w:tr>
        <w:tc>
          <w:tcPr/>
          <w:p>
            <w:pPr>
              <w:pStyle w:val="Compact"/>
              <w:jc w:val="left"/>
            </w:pPr>
            <w:r>
              <w:t xml:space="preserve">Education</w:t>
            </w:r>
          </w:p>
        </w:tc>
        <w:tc>
          <w:tcPr/>
          <w:p>
            <w:pPr>
              <w:pStyle w:val="Compact"/>
              <w:jc w:val="left"/>
            </w:pPr>
            <w:r>
              <w:t xml:space="preserve">None required;</w:t>
            </w:r>
            <w:r>
              <w:t xml:space="preserve"> </w:t>
            </w:r>
            <w:r>
              <w:t xml:space="preserve">“</w:t>
            </w:r>
            <w:r>
              <w:t xml:space="preserve">Associate’s or Bachelor’s degree in any field</w:t>
            </w:r>
            <w:r>
              <w:t xml:space="preserve">”</w:t>
            </w:r>
            <w:r>
              <w:t xml:space="preserve"> </w:t>
            </w:r>
            <w:r>
              <w:t xml:space="preserve">preferred</w:t>
            </w:r>
          </w:p>
        </w:tc>
      </w:tr>
      <w:tr>
        <w:tc>
          <w:tcPr/>
          <w:p>
            <w:pPr>
              <w:pStyle w:val="Compact"/>
              <w:jc w:val="left"/>
            </w:pPr>
            <w:r>
              <w:t xml:space="preserve">Skills and tools</w:t>
            </w:r>
          </w:p>
        </w:tc>
        <w:tc>
          <w:tcPr/>
          <w:p>
            <w:pPr>
              <w:pStyle w:val="Compact"/>
              <w:jc w:val="left"/>
            </w:pPr>
            <w:r>
              <w:t xml:space="preserve">Written communication, helpdesk technology, service mindset, problem-solving</w:t>
            </w:r>
          </w:p>
        </w:tc>
      </w:tr>
      <w:tr>
        <w:tc>
          <w:tcPr/>
          <w:p>
            <w:pPr>
              <w:pStyle w:val="Compact"/>
              <w:jc w:val="left"/>
            </w:pPr>
            <w:r>
              <w:t xml:space="preserve">Languages</w:t>
            </w:r>
          </w:p>
        </w:tc>
        <w:tc>
          <w:tcPr/>
          <w:p>
            <w:pPr>
              <w:pStyle w:val="Compact"/>
              <w:jc w:val="left"/>
            </w:pPr>
            <w:r>
              <w:t xml:space="preserve">Fully fluent English required</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70">
              <w:r>
                <w:rPr>
                  <w:rStyle w:val="Hyperlink"/>
                </w:rPr>
                <w:t xml:space="preserve">https://apply.personatalent.com/j/customer-service-representative-184aj8cQTL</w:t>
              </w:r>
            </w:hyperlink>
          </w:p>
        </w:tc>
      </w:tr>
    </w:tbl>
    <w:p>
      <w:pPr>
        <w:pStyle w:val="BodyText"/>
      </w:pPr>
      <w:r>
        <w:rPr>
          <w:iCs/>
          <w:i/>
        </w:rPr>
        <w:t xml:space="preserve">What to watch:</w:t>
      </w:r>
      <w:r>
        <w:t xml:space="preserve"> </w:t>
      </w:r>
      <w:r>
        <w:t xml:space="preserve">Zero-experience entry point. Same 98-countries caveat. No fee or unpaid trial task.</w:t>
      </w:r>
    </w:p>
    <w:bookmarkEnd w:id="71"/>
    <w:bookmarkStart w:id="73" w:name="bookkeeper-1"/>
    <w:p>
      <w:pPr>
        <w:pStyle w:val="Heading3"/>
      </w:pPr>
      <w:r>
        <w:t xml:space="preserve">22. Bookkeeper</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No prior work experience is required, but any bookkeeping experience is an advantage</w:t>
            </w:r>
            <w:r>
              <w:t xml:space="preserve">”</w:t>
            </w:r>
          </w:p>
        </w:tc>
      </w:tr>
      <w:tr>
        <w:tc>
          <w:tcPr/>
          <w:p>
            <w:pPr>
              <w:pStyle w:val="Compact"/>
              <w:jc w:val="left"/>
            </w:pPr>
            <w:r>
              <w:t xml:space="preserve">Education</w:t>
            </w:r>
          </w:p>
        </w:tc>
        <w:tc>
          <w:tcPr/>
          <w:p>
            <w:pPr>
              <w:pStyle w:val="Compact"/>
              <w:jc w:val="left"/>
            </w:pPr>
            <w:r>
              <w:t xml:space="preserve">None required;</w:t>
            </w:r>
            <w:r>
              <w:t xml:space="preserve"> </w:t>
            </w:r>
            <w:r>
              <w:t xml:space="preserve">“</w:t>
            </w:r>
            <w:r>
              <w:t xml:space="preserve">Associate’s or Bachelor’s degree in Accounting, Finance, or related field</w:t>
            </w:r>
            <w:r>
              <w:t xml:space="preserve">”</w:t>
            </w:r>
            <w:r>
              <w:t xml:space="preserve"> </w:t>
            </w:r>
            <w:r>
              <w:t xml:space="preserve">preferred</w:t>
            </w:r>
          </w:p>
        </w:tc>
      </w:tr>
      <w:tr>
        <w:tc>
          <w:tcPr/>
          <w:p>
            <w:pPr>
              <w:pStyle w:val="Compact"/>
              <w:jc w:val="left"/>
            </w:pPr>
            <w:r>
              <w:t xml:space="preserve">Skills and tools</w:t>
            </w:r>
          </w:p>
        </w:tc>
        <w:tc>
          <w:tcPr/>
          <w:p>
            <w:pPr>
              <w:pStyle w:val="Compact"/>
              <w:jc w:val="left"/>
            </w:pPr>
            <w:r>
              <w:t xml:space="preserve">QuickBooks, Excel, Google Sheets, bank reconciliation, Shopify/Amazon/Stripe familiarity</w:t>
            </w:r>
          </w:p>
        </w:tc>
      </w:tr>
      <w:tr>
        <w:tc>
          <w:tcPr/>
          <w:p>
            <w:pPr>
              <w:pStyle w:val="Compact"/>
              <w:jc w:val="left"/>
            </w:pPr>
            <w:r>
              <w:t xml:space="preserve">Languages</w:t>
            </w:r>
          </w:p>
        </w:tc>
        <w:tc>
          <w:tcPr/>
          <w:p>
            <w:pPr>
              <w:pStyle w:val="Compact"/>
              <w:jc w:val="left"/>
            </w:pPr>
            <w:r>
              <w:t xml:space="preserve">“</w:t>
            </w:r>
            <w:r>
              <w:t xml:space="preserve">Fully fluent in English</w:t>
            </w:r>
            <w:r>
              <w:t xml:space="preserve">”</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72">
              <w:r>
                <w:rPr>
                  <w:rStyle w:val="Hyperlink"/>
                </w:rPr>
                <w:t xml:space="preserve">https://apply.personatalent.com/j/bookkeeper-SGVGNWizgp</w:t>
              </w:r>
            </w:hyperlink>
          </w:p>
        </w:tc>
      </w:tr>
    </w:tbl>
    <w:p>
      <w:pPr>
        <w:pStyle w:val="BodyText"/>
      </w:pPr>
      <w:r>
        <w:rPr>
          <w:iCs/>
          <w:i/>
        </w:rPr>
        <w:t xml:space="preserve">What to watch:</w:t>
      </w:r>
      <w:r>
        <w:t xml:space="preserve"> </w:t>
      </w:r>
      <w:r>
        <w:t xml:space="preserve">Same 98-countries caveat. Unusually, no bookkeeping experience is required — rare for a finance role. No fee or unpaid trial task.</w:t>
      </w:r>
    </w:p>
    <w:bookmarkEnd w:id="73"/>
    <w:bookmarkStart w:id="75" w:name="executive-assistant"/>
    <w:p>
      <w:pPr>
        <w:pStyle w:val="Heading3"/>
      </w:pPr>
      <w:r>
        <w:t xml:space="preserve">23. Executive Assistant</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4+ years of direct hands-on experience as an Executive Assistant supporting one or more executives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Calendar management, travel coordination, document preparation, expense handling, Google Workspace, Calendly, Notion, Asana, Slack, Zoom</w:t>
            </w:r>
          </w:p>
        </w:tc>
      </w:tr>
      <w:tr>
        <w:tc>
          <w:tcPr/>
          <w:p>
            <w:pPr>
              <w:pStyle w:val="Compact"/>
              <w:jc w:val="left"/>
            </w:pPr>
            <w:r>
              <w:t xml:space="preserve">Languages</w:t>
            </w:r>
          </w:p>
        </w:tc>
        <w:tc>
          <w:tcPr/>
          <w:p>
            <w:pPr>
              <w:pStyle w:val="Compact"/>
              <w:jc w:val="left"/>
            </w:pPr>
            <w:r>
              <w:t xml:space="preserve">“</w:t>
            </w:r>
            <w:r>
              <w:t xml:space="preserve">Fully fluent in English</w:t>
            </w:r>
            <w:r>
              <w:t xml:space="preserve">”</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74">
              <w:r>
                <w:rPr>
                  <w:rStyle w:val="Hyperlink"/>
                </w:rPr>
                <w:t xml:space="preserve">https://apply.personatalent.com/j/executive-assistant-adad6hFHH_</w:t>
              </w:r>
            </w:hyperlink>
          </w:p>
        </w:tc>
      </w:tr>
    </w:tbl>
    <w:p>
      <w:pPr>
        <w:pStyle w:val="BodyText"/>
      </w:pPr>
      <w:r>
        <w:rPr>
          <w:iCs/>
          <w:i/>
        </w:rPr>
        <w:t xml:space="preserve">What to watch:</w:t>
      </w:r>
      <w:r>
        <w:t xml:space="preserve"> </w:t>
      </w:r>
      <w:r>
        <w:t xml:space="preserve">Higher bar (4+ years) than Persona’s other admin roles. Same 98-countries caveat. Persona’s board carried 59 live worldwide-tagged roles at the time of checking, so there is real volume behind this employer. No fee or unpaid trial task.</w:t>
      </w:r>
    </w:p>
    <w:bookmarkEnd w:id="75"/>
    <w:bookmarkStart w:id="77" w:name="video-editor-hr66654"/>
    <w:p>
      <w:pPr>
        <w:pStyle w:val="Heading3"/>
      </w:pPr>
      <w:r>
        <w:t xml:space="preserve">24. Video Editor (HR66654)</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 with priority sourcing in Africa, India, and Pakistan)</w:t>
            </w:r>
            <w:r>
              <w:t xml:space="preserve">”</w:t>
            </w:r>
          </w:p>
        </w:tc>
      </w:tr>
      <w:tr>
        <w:tc>
          <w:tcPr/>
          <w:p>
            <w:pPr>
              <w:pStyle w:val="Compact"/>
              <w:jc w:val="left"/>
            </w:pPr>
            <w:r>
              <w:t xml:space="preserve">Proof it is home-based</w:t>
            </w:r>
          </w:p>
        </w:tc>
        <w:tc>
          <w:tcPr/>
          <w:p>
            <w:pPr>
              <w:pStyle w:val="Compact"/>
              <w:jc w:val="left"/>
            </w:pPr>
            <w:r>
              <w:t xml:space="preserve">“</w:t>
            </w:r>
            <w:r>
              <w:t xml:space="preserve">Remote (Global…)</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US$1,500 - 1,750 per month</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1-3+ years of professional video editing experience or equivalent demonstrated portfolio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Adobe Premiere Pro, Final Cut Pro, DaVinci Resolve or similar</w:t>
            </w:r>
          </w:p>
        </w:tc>
      </w:tr>
      <w:tr>
        <w:tc>
          <w:tcPr/>
          <w:p>
            <w:pPr>
              <w:pStyle w:val="Compact"/>
              <w:jc w:val="left"/>
            </w:pPr>
            <w:r>
              <w:t xml:space="preserve">Languages</w:t>
            </w:r>
          </w:p>
        </w:tc>
        <w:tc>
          <w:tcPr/>
          <w:p>
            <w:pPr>
              <w:pStyle w:val="Compact"/>
              <w:jc w:val="left"/>
            </w:pPr>
            <w:r>
              <w:t xml:space="preserve">“</w:t>
            </w:r>
            <w:r>
              <w:t xml:space="preserve">Good written and spoken English for understanding briefs, communicating with the team, and creating basic platform copy</w:t>
            </w:r>
            <w:r>
              <w:t xml:space="preserve">”</w:t>
            </w:r>
          </w:p>
        </w:tc>
      </w:tr>
      <w:tr>
        <w:tc>
          <w:tcPr/>
          <w:p>
            <w:pPr>
              <w:pStyle w:val="Compact"/>
              <w:jc w:val="left"/>
            </w:pPr>
            <w:r>
              <w:t xml:space="preserve">Hours and time zone</w:t>
            </w:r>
          </w:p>
        </w:tc>
        <w:tc>
          <w:tcPr/>
          <w:p>
            <w:pPr>
              <w:pStyle w:val="Compact"/>
              <w:jc w:val="left"/>
            </w:pPr>
            <w:r>
              <w:t xml:space="preserve">“</w:t>
            </w:r>
            <w:r>
              <w:t xml:space="preserve">Schedule to be aligned with the client’s operating hours and team needs</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15 Aug 2026</w:t>
            </w:r>
          </w:p>
        </w:tc>
      </w:tr>
      <w:tr>
        <w:tc>
          <w:tcPr/>
          <w:p>
            <w:pPr>
              <w:pStyle w:val="Compact"/>
              <w:jc w:val="left"/>
            </w:pPr>
            <w:r>
              <w:t xml:space="preserve">Apply at</w:t>
            </w:r>
          </w:p>
        </w:tc>
        <w:tc>
          <w:tcPr/>
          <w:p>
            <w:pPr>
              <w:pStyle w:val="Compact"/>
              <w:jc w:val="left"/>
            </w:pPr>
            <w:hyperlink r:id="rId76">
              <w:r>
                <w:rPr>
                  <w:rStyle w:val="Hyperlink"/>
                </w:rPr>
                <w:t xml:space="preserve">https://saganrecruitment.com/job/video-editor-hr66654/</w:t>
              </w:r>
            </w:hyperlink>
          </w:p>
        </w:tc>
      </w:tr>
    </w:tbl>
    <w:p>
      <w:pPr>
        <w:pStyle w:val="BodyText"/>
      </w:pPr>
      <w:r>
        <w:rPr>
          <w:iCs/>
          <w:i/>
        </w:rPr>
        <w:t xml:space="preserve">What to watch:</w:t>
      </w:r>
      <w:r>
        <w:t xml:space="preserve"> </w:t>
      </w:r>
      <w:r>
        <w:t xml:space="preserve">The single best fit in this whole research for Uganda, Nigeria and Kenya: global scope AND Africa named as a priority sourcing region, a modest experience bar, portfolio accepted in lieu of credentials, published pay, and no fixed US time zone. Contractor, so no benefits.</w:t>
      </w:r>
    </w:p>
    <w:bookmarkEnd w:id="77"/>
    <w:bookmarkStart w:id="79" w:name="e-commerce-creative-designer-hr96682"/>
    <w:p>
      <w:pPr>
        <w:pStyle w:val="Heading3"/>
      </w:pPr>
      <w:r>
        <w:t xml:space="preserve">25. E-commerce Creative Designer (HR96682)</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w:t>
            </w:r>
            <w:r>
              <w:t xml:space="preserve">”</w:t>
            </w:r>
          </w:p>
        </w:tc>
      </w:tr>
      <w:tr>
        <w:tc>
          <w:tcPr/>
          <w:p>
            <w:pPr>
              <w:pStyle w:val="Compact"/>
              <w:jc w:val="left"/>
            </w:pPr>
            <w:r>
              <w:t xml:space="preserve">Proof it is home-based</w:t>
            </w:r>
          </w:p>
        </w:tc>
        <w:tc>
          <w:tcPr/>
          <w:p>
            <w:pPr>
              <w:pStyle w:val="Compact"/>
              <w:jc w:val="left"/>
            </w:pPr>
            <w:r>
              <w:t xml:space="preserve">“</w:t>
            </w:r>
            <w:r>
              <w:t xml:space="preserve">Remote (Global)</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US$2,500 per month</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3+ years of relevant graphic design, e-commerce design or performance creative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Adobe Photoshop and Illustrator; Amazon listing design; paid social advertising creative</w:t>
            </w:r>
          </w:p>
        </w:tc>
      </w:tr>
      <w:tr>
        <w:tc>
          <w:tcPr/>
          <w:p>
            <w:pPr>
              <w:pStyle w:val="Compact"/>
              <w:jc w:val="left"/>
            </w:pPr>
            <w:r>
              <w:t xml:space="preserve">Languages</w:t>
            </w:r>
          </w:p>
        </w:tc>
        <w:tc>
          <w:tcPr/>
          <w:p>
            <w:pPr>
              <w:pStyle w:val="Compact"/>
              <w:jc w:val="left"/>
            </w:pPr>
            <w:r>
              <w:t xml:space="preserve">“</w:t>
            </w:r>
            <w:r>
              <w:t xml:space="preserve">Strong written and spoken English with the ability to clearly explain creative decisions</w:t>
            </w:r>
            <w:r>
              <w:t xml:space="preserve">”</w:t>
            </w:r>
          </w:p>
        </w:tc>
      </w:tr>
      <w:tr>
        <w:tc>
          <w:tcPr/>
          <w:p>
            <w:pPr>
              <w:pStyle w:val="Compact"/>
              <w:jc w:val="left"/>
            </w:pPr>
            <w:r>
              <w:t xml:space="preserve">Hours and time zone</w:t>
            </w:r>
          </w:p>
        </w:tc>
        <w:tc>
          <w:tcPr/>
          <w:p>
            <w:pPr>
              <w:pStyle w:val="Compact"/>
              <w:jc w:val="left"/>
            </w:pPr>
            <w:r>
              <w:t xml:space="preserve">Full-time; daily overlap with US Central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15 Aug 2026</w:t>
            </w:r>
          </w:p>
        </w:tc>
      </w:tr>
      <w:tr>
        <w:tc>
          <w:tcPr/>
          <w:p>
            <w:pPr>
              <w:pStyle w:val="Compact"/>
              <w:jc w:val="left"/>
            </w:pPr>
            <w:r>
              <w:t xml:space="preserve">Apply at</w:t>
            </w:r>
          </w:p>
        </w:tc>
        <w:tc>
          <w:tcPr/>
          <w:p>
            <w:pPr>
              <w:pStyle w:val="Compact"/>
              <w:jc w:val="left"/>
            </w:pPr>
            <w:hyperlink r:id="rId78">
              <w:r>
                <w:rPr>
                  <w:rStyle w:val="Hyperlink"/>
                </w:rPr>
                <w:t xml:space="preserve">https://saganrecruitment.com/job/e-commerce-creative-designer-hr96682/</w:t>
              </w:r>
            </w:hyperlink>
          </w:p>
        </w:tc>
      </w:tr>
    </w:tbl>
    <w:p>
      <w:pPr>
        <w:pStyle w:val="BodyText"/>
      </w:pPr>
      <w:r>
        <w:rPr>
          <w:iCs/>
          <w:i/>
        </w:rPr>
        <w:t xml:space="preserve">What to watch:</w:t>
      </w:r>
      <w:r>
        <w:t xml:space="preserve"> </w:t>
      </w:r>
      <w:r>
        <w:t xml:space="preserve">No degree required and portfolio-driven. Gate: daily overlap with US Central Time (UTC-5/6) means late-evening work from Africa and overnight from Indonesia.</w:t>
      </w:r>
    </w:p>
    <w:bookmarkEnd w:id="79"/>
    <w:bookmarkStart w:id="81" w:name="X6d079b3b2bd94dc1debf70006280ca3806b6ecb"/>
    <w:p>
      <w:pPr>
        <w:pStyle w:val="Heading3"/>
      </w:pPr>
      <w:r>
        <w:t xml:space="preserve">26. Customer Service &amp; Booking Specialist (HR75536)</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(Open to Global)</w:t>
            </w:r>
            <w:r>
              <w:t xml:space="preserve">”</w:t>
            </w:r>
          </w:p>
        </w:tc>
      </w:tr>
      <w:tr>
        <w:tc>
          <w:tcPr/>
          <w:p>
            <w:pPr>
              <w:pStyle w:val="Compact"/>
              <w:jc w:val="left"/>
            </w:pPr>
            <w:r>
              <w:t xml:space="preserve">Proof it is home-based</w:t>
            </w:r>
          </w:p>
        </w:tc>
        <w:tc>
          <w:tcPr/>
          <w:p>
            <w:pPr>
              <w:pStyle w:val="Compact"/>
              <w:jc w:val="left"/>
            </w:pPr>
            <w:r>
              <w:t xml:space="preserve">“</w:t>
            </w:r>
            <w:r>
              <w:t xml:space="preserve">Remote (Open to Global)</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US$2,400 per month</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Previous experience in customer service, call centre, appointment setting or scheduling; inbound and outbound calls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Inbound and outbound phone handling, scheduling</w:t>
            </w:r>
          </w:p>
        </w:tc>
      </w:tr>
      <w:tr>
        <w:tc>
          <w:tcPr/>
          <w:p>
            <w:pPr>
              <w:pStyle w:val="Compact"/>
              <w:jc w:val="left"/>
            </w:pPr>
            <w:r>
              <w:t xml:space="preserve">Languages</w:t>
            </w:r>
          </w:p>
        </w:tc>
        <w:tc>
          <w:tcPr/>
          <w:p>
            <w:pPr>
              <w:pStyle w:val="Compact"/>
              <w:jc w:val="left"/>
            </w:pPr>
            <w:r>
              <w:t xml:space="preserve">“</w:t>
            </w:r>
            <w:r>
              <w:t xml:space="preserve">Excellent verbal and written English communication skills with a clear, highly understandable accent</w:t>
            </w:r>
            <w:r>
              <w:t xml:space="preserve">”</w:t>
            </w:r>
          </w:p>
        </w:tc>
      </w:tr>
      <w:tr>
        <w:tc>
          <w:tcPr/>
          <w:p>
            <w:pPr>
              <w:pStyle w:val="Compact"/>
              <w:jc w:val="left"/>
            </w:pPr>
            <w:r>
              <w:t xml:space="preserve">Hours and time zone</w:t>
            </w:r>
          </w:p>
        </w:tc>
        <w:tc>
          <w:tcPr/>
          <w:p>
            <w:pPr>
              <w:pStyle w:val="Compact"/>
              <w:jc w:val="left"/>
            </w:pPr>
            <w:r>
              <w:t xml:space="preserve">Monday to Friday, 8:00 AM - 5:00 PM Pacific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late July 2026 - oldest in the verified set, confirm still live</w:t>
            </w:r>
          </w:p>
        </w:tc>
      </w:tr>
      <w:tr>
        <w:tc>
          <w:tcPr/>
          <w:p>
            <w:pPr>
              <w:pStyle w:val="Compact"/>
              <w:jc w:val="left"/>
            </w:pPr>
            <w:r>
              <w:t xml:space="preserve">Apply at</w:t>
            </w:r>
          </w:p>
        </w:tc>
        <w:tc>
          <w:tcPr/>
          <w:p>
            <w:pPr>
              <w:pStyle w:val="Compact"/>
              <w:jc w:val="left"/>
            </w:pPr>
            <w:hyperlink r:id="rId80">
              <w:r>
                <w:rPr>
                  <w:rStyle w:val="Hyperlink"/>
                </w:rPr>
                <w:t xml:space="preserve">https://saganrecruitment.com/job/customer-service-booking-specialist-hr75536/</w:t>
              </w:r>
            </w:hyperlink>
          </w:p>
        </w:tc>
      </w:tr>
    </w:tbl>
    <w:p>
      <w:pPr>
        <w:pStyle w:val="BodyText"/>
      </w:pPr>
      <w:r>
        <w:rPr>
          <w:iCs/>
          <w:i/>
        </w:rPr>
        <w:t xml:space="preserve">What to watch:</w:t>
      </w:r>
      <w:r>
        <w:t xml:space="preserve"> </w:t>
      </w:r>
      <w:r>
        <w:t xml:space="preserve">Severe hidden gate: US Pacific 8-5 is 6pm-3am in Nairobi and Kampala, 5pm-2am in Lagos, 11pm-8am in Jakarta. Voice role with an explicit accent requirement, which is a real screening barrier. Good pay if the hours are survivable.</w:t>
      </w:r>
    </w:p>
    <w:bookmarkEnd w:id="81"/>
    <w:bookmarkStart w:id="83" w:name="senior-accountant-hr63358"/>
    <w:p>
      <w:pPr>
        <w:pStyle w:val="Heading3"/>
      </w:pPr>
      <w:r>
        <w:t xml:space="preserve">27. Senior Accountant (HR63358)</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 Except India)</w:t>
            </w:r>
            <w:r>
              <w:t xml:space="preserve">”</w:t>
            </w:r>
          </w:p>
        </w:tc>
      </w:tr>
      <w:tr>
        <w:tc>
          <w:tcPr/>
          <w:p>
            <w:pPr>
              <w:pStyle w:val="Compact"/>
              <w:jc w:val="left"/>
            </w:pPr>
            <w:r>
              <w:t xml:space="preserve">Proof it is home-based</w:t>
            </w:r>
          </w:p>
        </w:tc>
        <w:tc>
          <w:tcPr/>
          <w:p>
            <w:pPr>
              <w:pStyle w:val="Compact"/>
              <w:jc w:val="left"/>
            </w:pPr>
            <w:r>
              <w:t xml:space="preserve">“</w:t>
            </w:r>
            <w:r>
              <w:t xml:space="preserve">Remote (Global, Except India)</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US$3,000 - 3,500 per month - highest agency pay band found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5+ years of progressive accounting experience, operating at Senior Accountant level</w:t>
            </w:r>
          </w:p>
        </w:tc>
      </w:tr>
      <w:tr>
        <w:tc>
          <w:tcPr/>
          <w:p>
            <w:pPr>
              <w:pStyle w:val="Compact"/>
              <w:jc w:val="left"/>
            </w:pPr>
            <w:r>
              <w:t xml:space="preserve">Education</w:t>
            </w:r>
          </w:p>
        </w:tc>
        <w:tc>
          <w:tcPr/>
          <w:p>
            <w:pPr>
              <w:pStyle w:val="Compact"/>
              <w:jc w:val="left"/>
            </w:pPr>
            <w:r>
              <w:t xml:space="preserve">Not published - no degree or professional certification demanded</w:t>
            </w:r>
          </w:p>
        </w:tc>
      </w:tr>
      <w:tr>
        <w:tc>
          <w:tcPr/>
          <w:p>
            <w:pPr>
              <w:pStyle w:val="Compact"/>
              <w:jc w:val="left"/>
            </w:pPr>
            <w:r>
              <w:t xml:space="preserve">Skills and tools</w:t>
            </w:r>
          </w:p>
        </w:tc>
        <w:tc>
          <w:tcPr/>
          <w:p>
            <w:pPr>
              <w:pStyle w:val="Compact"/>
              <w:jc w:val="left"/>
            </w:pPr>
            <w:r>
              <w:t xml:space="preserve">Full-cycle accounting</w:t>
            </w:r>
          </w:p>
        </w:tc>
      </w:tr>
      <w:tr>
        <w:tc>
          <w:tcPr/>
          <w:p>
            <w:pPr>
              <w:pStyle w:val="Compact"/>
              <w:jc w:val="left"/>
            </w:pPr>
            <w:r>
              <w:t xml:space="preserve">Languages</w:t>
            </w:r>
          </w:p>
        </w:tc>
        <w:tc>
          <w:tcPr/>
          <w:p>
            <w:pPr>
              <w:pStyle w:val="Compact"/>
              <w:jc w:val="left"/>
            </w:pPr>
            <w:r>
              <w:t xml:space="preserve">Resume and intro video must be submitted in English</w:t>
            </w:r>
          </w:p>
        </w:tc>
      </w:tr>
      <w:tr>
        <w:tc>
          <w:tcPr/>
          <w:p>
            <w:pPr>
              <w:pStyle w:val="Compact"/>
              <w:jc w:val="left"/>
            </w:pPr>
            <w:r>
              <w:t xml:space="preserve">Hours and time zone</w:t>
            </w:r>
          </w:p>
        </w:tc>
        <w:tc>
          <w:tcPr/>
          <w:p>
            <w:pPr>
              <w:pStyle w:val="Compact"/>
              <w:jc w:val="left"/>
            </w:pPr>
            <w:r>
              <w:t xml:space="preserve">Full-time, aligned to US Pacific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18 Aug 2026</w:t>
            </w:r>
          </w:p>
        </w:tc>
      </w:tr>
      <w:tr>
        <w:tc>
          <w:tcPr/>
          <w:p>
            <w:pPr>
              <w:pStyle w:val="Compact"/>
              <w:jc w:val="left"/>
            </w:pPr>
            <w:r>
              <w:t xml:space="preserve">Apply at</w:t>
            </w:r>
          </w:p>
        </w:tc>
        <w:tc>
          <w:tcPr/>
          <w:p>
            <w:pPr>
              <w:pStyle w:val="Compact"/>
              <w:jc w:val="left"/>
            </w:pPr>
            <w:hyperlink r:id="rId82">
              <w:r>
                <w:rPr>
                  <w:rStyle w:val="Hyperlink"/>
                </w:rPr>
                <w:t xml:space="preserve">https://saganrecruitment.com/job/senior-accountant-hr63358/</w:t>
              </w:r>
            </w:hyperlink>
          </w:p>
        </w:tc>
      </w:tr>
    </w:tbl>
    <w:p>
      <w:pPr>
        <w:pStyle w:val="BodyText"/>
      </w:pPr>
      <w:r>
        <w:rPr>
          <w:iCs/>
          <w:i/>
        </w:rPr>
        <w:t xml:space="preserve">What to watch:</w:t>
      </w:r>
      <w:r>
        <w:t xml:space="preserve"> </w:t>
      </w:r>
      <w:r>
        <w:t xml:space="preserve">The only exclusion named is India, so all four target markets are inside scope. 5+ years is the upper edge of the medium-skill band, but notably no degree or ACCA/CPA qualification is required - experience alone is the route in.</w:t>
      </w:r>
    </w:p>
    <w:bookmarkEnd w:id="83"/>
    <w:bookmarkStart w:id="85" w:name="recruiter-hr50816"/>
    <w:p>
      <w:pPr>
        <w:pStyle w:val="Heading3"/>
      </w:pPr>
      <w:r>
        <w:t xml:space="preserve">28. Recruiter (HR50816)</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(South Africa Strongly Preferred - GLOBALLY)</w:t>
            </w:r>
            <w:r>
              <w:t xml:space="preserve">”</w:t>
            </w:r>
          </w:p>
        </w:tc>
      </w:tr>
      <w:tr>
        <w:tc>
          <w:tcPr/>
          <w:p>
            <w:pPr>
              <w:pStyle w:val="Compact"/>
              <w:jc w:val="left"/>
            </w:pPr>
            <w:r>
              <w:t xml:space="preserve">Proof it is home-based</w:t>
            </w:r>
          </w:p>
        </w:tc>
        <w:tc>
          <w:tcPr/>
          <w:p>
            <w:pPr>
              <w:pStyle w:val="Compact"/>
              <w:jc w:val="left"/>
            </w:pPr>
            <w:r>
              <w:t xml:space="preserve">“</w:t>
            </w:r>
            <w:r>
              <w:t xml:space="preserve">Remote … GLOBALLY</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US$1,000 base plus US$500 commission per hire</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Background in recruiting, talent acquisition, staffing, sales, business development or another candidate-facing role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Sourcing and closing; must achieve a minimum of five successful hires monthly</w:t>
            </w:r>
          </w:p>
        </w:tc>
      </w:tr>
      <w:tr>
        <w:tc>
          <w:tcPr/>
          <w:p>
            <w:pPr>
              <w:pStyle w:val="Compact"/>
              <w:jc w:val="left"/>
            </w:pPr>
            <w:r>
              <w:t xml:space="preserve">Languages</w:t>
            </w:r>
          </w:p>
        </w:tc>
        <w:tc>
          <w:tcPr/>
          <w:p>
            <w:pPr>
              <w:pStyle w:val="Compact"/>
              <w:jc w:val="left"/>
            </w:pPr>
            <w:r>
              <w:t xml:space="preserve">“</w:t>
            </w:r>
            <w:r>
              <w:t xml:space="preserve">Strong spoken and written English communication skills</w:t>
            </w:r>
            <w:r>
              <w:t xml:space="preserve">”</w:t>
            </w:r>
          </w:p>
        </w:tc>
      </w:tr>
      <w:tr>
        <w:tc>
          <w:tcPr/>
          <w:p>
            <w:pPr>
              <w:pStyle w:val="Compact"/>
              <w:jc w:val="left"/>
            </w:pPr>
            <w:r>
              <w:t xml:space="preserve">Hours and time zone</w:t>
            </w:r>
          </w:p>
        </w:tc>
        <w:tc>
          <w:tcPr/>
          <w:p>
            <w:pPr>
              <w:pStyle w:val="Compact"/>
              <w:jc w:val="left"/>
            </w:pPr>
            <w:r>
              <w:t xml:space="preserve">Monday to Friday, 8:00 AM - 5:00 PM US Central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15 Aug 2026</w:t>
            </w:r>
          </w:p>
        </w:tc>
      </w:tr>
      <w:tr>
        <w:tc>
          <w:tcPr/>
          <w:p>
            <w:pPr>
              <w:pStyle w:val="Compact"/>
              <w:jc w:val="left"/>
            </w:pPr>
            <w:r>
              <w:t xml:space="preserve">Apply at</w:t>
            </w:r>
          </w:p>
        </w:tc>
        <w:tc>
          <w:tcPr/>
          <w:p>
            <w:pPr>
              <w:pStyle w:val="Compact"/>
              <w:jc w:val="left"/>
            </w:pPr>
            <w:hyperlink r:id="rId84">
              <w:r>
                <w:rPr>
                  <w:rStyle w:val="Hyperlink"/>
                </w:rPr>
                <w:t xml:space="preserve">https://saganrecruitment.com/job/recruiter-hr50816/</w:t>
              </w:r>
            </w:hyperlink>
          </w:p>
        </w:tc>
      </w:tr>
    </w:tbl>
    <w:p>
      <w:pPr>
        <w:pStyle w:val="BodyText"/>
      </w:pPr>
      <w:r>
        <w:rPr>
          <w:iCs/>
          <w:i/>
        </w:rPr>
        <w:t xml:space="preserve">What to watch:</w:t>
      </w:r>
      <w:r>
        <w:t xml:space="preserve"> </w:t>
      </w:r>
      <w:r>
        <w:t xml:space="preserve">GLOBALLY is explicit but South Africa is strongly preferred, so realistic odds from these four markets are lower. Low base with a demanding five-hires-a-month quota - read the commission structure carefully before committing.</w:t>
      </w:r>
    </w:p>
    <w:bookmarkEnd w:id="85"/>
    <w:bookmarkStart w:id="87" w:name="X58caf0fff609a5ed70b3d458d10afb6e298e885"/>
    <w:p>
      <w:pPr>
        <w:pStyle w:val="Heading3"/>
      </w:pPr>
      <w:r>
        <w:t xml:space="preserve">29. Corporate Bookkeeper &amp; Cleanup Specialist (HR54112)</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2,000.00 – 2,200.00 per month</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3+ years of bookkeeping or accounting experience</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w:t>
            </w:r>
            <w:r>
              <w:t xml:space="preserve">Strong hands-on experience with QuickBooks Online</w:t>
            </w:r>
            <w:r>
              <w:t xml:space="preserve">”</w:t>
            </w:r>
            <w:r>
              <w:t xml:space="preserve">, bank reconciliation, transaction review, US-company experience</w:t>
            </w:r>
          </w:p>
        </w:tc>
      </w:tr>
      <w:tr>
        <w:tc>
          <w:tcPr/>
          <w:p>
            <w:pPr>
              <w:pStyle w:val="Compact"/>
              <w:jc w:val="left"/>
            </w:pPr>
            <w:r>
              <w:t xml:space="preserve">Languages</w:t>
            </w:r>
          </w:p>
        </w:tc>
        <w:tc>
          <w:tcPr/>
          <w:p>
            <w:pPr>
              <w:pStyle w:val="Compact"/>
              <w:jc w:val="left"/>
            </w:pPr>
            <w:r>
              <w:t xml:space="preserve">English (written and verbal)</w:t>
            </w:r>
          </w:p>
        </w:tc>
      </w:tr>
      <w:tr>
        <w:tc>
          <w:tcPr/>
          <w:p>
            <w:pPr>
              <w:pStyle w:val="Compact"/>
              <w:jc w:val="left"/>
            </w:pPr>
            <w:r>
              <w:t xml:space="preserve">Hours and time zone</w:t>
            </w:r>
          </w:p>
        </w:tc>
        <w:tc>
          <w:tcPr/>
          <w:p>
            <w:pPr>
              <w:pStyle w:val="Compact"/>
              <w:jc w:val="left"/>
            </w:pPr>
            <w:r>
              <w:t xml:space="preserve">“</w:t>
            </w:r>
            <w:r>
              <w:t xml:space="preserve">Monday to Friday, 8 hours between the 6:00 AM and 6:00 PM Mountain Time window</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 14 August 2026 (</w:t>
            </w:r>
            <w:r>
              <w:t xml:space="preserve">“</w:t>
            </w:r>
            <w:r>
              <w:t xml:space="preserve">5 days ago</w:t>
            </w:r>
            <w:r>
              <w:t xml:space="preserve">”</w:t>
            </w:r>
            <w:r>
              <w:t xml:space="preserve">)</w:t>
            </w:r>
          </w:p>
        </w:tc>
      </w:tr>
      <w:tr>
        <w:tc>
          <w:tcPr/>
          <w:p>
            <w:pPr>
              <w:pStyle w:val="Compact"/>
              <w:jc w:val="left"/>
            </w:pPr>
            <w:r>
              <w:t xml:space="preserve">Apply at</w:t>
            </w:r>
          </w:p>
        </w:tc>
        <w:tc>
          <w:tcPr/>
          <w:p>
            <w:pPr>
              <w:pStyle w:val="Compact"/>
              <w:jc w:val="left"/>
            </w:pPr>
            <w:hyperlink r:id="rId86">
              <w:r>
                <w:rPr>
                  <w:rStyle w:val="Hyperlink"/>
                </w:rPr>
                <w:t xml:space="preserve">https://saganrecruitment.com/job/corporate-bookkeeper-cleanup-specialist-hr54112/</w:t>
              </w:r>
            </w:hyperlink>
          </w:p>
        </w:tc>
      </w:tr>
    </w:tbl>
    <w:p>
      <w:pPr>
        <w:pStyle w:val="BodyText"/>
      </w:pPr>
      <w:r>
        <w:rPr>
          <w:iCs/>
          <w:i/>
        </w:rPr>
        <w:t xml:space="preserve">What to watch:</w:t>
      </w:r>
      <w:r>
        <w:t xml:space="preserve"> </w:t>
      </w:r>
      <w:r>
        <w:t xml:space="preserve">HR-series postings are live client requisitions, NOT talent pool — unlike the AP-series above. Highest published pay found in this cluster. Sagan’s own site describes bridging talent</w:t>
      </w:r>
      <w:r>
        <w:t xml:space="preserve"> </w:t>
      </w:r>
      <w:r>
        <w:t xml:space="preserve">“</w:t>
      </w:r>
      <w:r>
        <w:t xml:space="preserve">from regions like Latin America, the Philippines, India, Pakistan, Bangladesh, and Africa with leading American companies</w:t>
      </w:r>
      <w:r>
        <w:t xml:space="preserve">”</w:t>
      </w:r>
      <w:r>
        <w:t xml:space="preserve">, which corroborates that</w:t>
      </w:r>
      <w:r>
        <w:t xml:space="preserve"> </w:t>
      </w:r>
      <w:r>
        <w:t xml:space="preserve">“</w:t>
      </w:r>
      <w:r>
        <w:t xml:space="preserve">Global</w:t>
      </w:r>
      <w:r>
        <w:t xml:space="preserve">”</w:t>
      </w:r>
      <w:r>
        <w:t xml:space="preserve"> </w:t>
      </w:r>
      <w:r>
        <w:t xml:space="preserve">genuinely includes Africa. Requires a text-based PDF resume plus an unpaid introductory video (screening step, not a trial task). No fee.</w:t>
      </w:r>
    </w:p>
    <w:bookmarkEnd w:id="87"/>
    <w:bookmarkStart w:id="89" w:name="arap-specialist-hr58735"/>
    <w:p>
      <w:pPr>
        <w:pStyle w:val="Heading3"/>
      </w:pPr>
      <w:r>
        <w:t xml:space="preserve">30. AR/AP Specialist (HR58735)</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1,500 per month</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Hands-on accounts receivable and accounts payable experience required (years not stated)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QuickBooks Online, invoicing, vendor bills, payments, bookkeeping, attention to detail</w:t>
            </w:r>
          </w:p>
        </w:tc>
      </w:tr>
      <w:tr>
        <w:tc>
          <w:tcPr/>
          <w:p>
            <w:pPr>
              <w:pStyle w:val="Compact"/>
              <w:jc w:val="left"/>
            </w:pPr>
            <w:r>
              <w:t xml:space="preserve">Languages</w:t>
            </w:r>
          </w:p>
        </w:tc>
        <w:tc>
          <w:tcPr/>
          <w:p>
            <w:pPr>
              <w:pStyle w:val="Compact"/>
              <w:jc w:val="left"/>
            </w:pPr>
            <w:r>
              <w:t xml:space="preserve">English required for resume and introductory video</w:t>
            </w:r>
          </w:p>
        </w:tc>
      </w:tr>
      <w:tr>
        <w:tc>
          <w:tcPr/>
          <w:p>
            <w:pPr>
              <w:pStyle w:val="Compact"/>
              <w:jc w:val="left"/>
            </w:pPr>
            <w:r>
              <w:t xml:space="preserve">Hours and time zone</w:t>
            </w:r>
          </w:p>
        </w:tc>
        <w:tc>
          <w:tcPr/>
          <w:p>
            <w:pPr>
              <w:pStyle w:val="Compact"/>
              <w:jc w:val="left"/>
            </w:pPr>
            <w:r>
              <w:t xml:space="preserve">“</w:t>
            </w:r>
            <w:r>
              <w:t xml:space="preserve">Monday to Friday, 9:00 AM – 5:00 PM (EST)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 15 August 2026 (</w:t>
            </w:r>
            <w:r>
              <w:t xml:space="preserve">“</w:t>
            </w:r>
            <w:r>
              <w:t xml:space="preserve">4 days ago</w:t>
            </w:r>
            <w:r>
              <w:t xml:space="preserve">”</w:t>
            </w:r>
            <w:r>
              <w:t xml:space="preserve">)</w:t>
            </w:r>
          </w:p>
        </w:tc>
      </w:tr>
      <w:tr>
        <w:tc>
          <w:tcPr/>
          <w:p>
            <w:pPr>
              <w:pStyle w:val="Compact"/>
              <w:jc w:val="left"/>
            </w:pPr>
            <w:r>
              <w:t xml:space="preserve">Apply at</w:t>
            </w:r>
          </w:p>
        </w:tc>
        <w:tc>
          <w:tcPr/>
          <w:p>
            <w:pPr>
              <w:pStyle w:val="Compact"/>
              <w:jc w:val="left"/>
            </w:pPr>
            <w:hyperlink r:id="rId88">
              <w:r>
                <w:rPr>
                  <w:rStyle w:val="Hyperlink"/>
                </w:rPr>
                <w:t xml:space="preserve">https://saganrecruitment.com/job/ar-ap-specialist-hr58735/</w:t>
              </w:r>
            </w:hyperlink>
          </w:p>
        </w:tc>
      </w:tr>
    </w:tbl>
    <w:p>
      <w:pPr>
        <w:pStyle w:val="BodyText"/>
      </w:pPr>
      <w:r>
        <w:rPr>
          <w:iCs/>
          <w:i/>
        </w:rPr>
        <w:t xml:space="preserve">What to watch:</w:t>
      </w:r>
      <w:r>
        <w:t xml:space="preserve"> </w:t>
      </w:r>
      <w:r>
        <w:t xml:space="preserve">Live client requisition (HR-series), not talent pool. Sagan explicitly names Africa among its sourcing regions in the body of this posting. No fee, paid training or unpaid trial task.</w:t>
      </w:r>
    </w:p>
    <w:bookmarkEnd w:id="89"/>
    <w:bookmarkStart w:id="91" w:name="X0983e40d64593580ce865b929d6ebac46392fbe"/>
    <w:p>
      <w:pPr>
        <w:pStyle w:val="Heading3"/>
      </w:pPr>
      <w:r>
        <w:t xml:space="preserve">31. Sales Operations Coordinator / Business Development Coordinator (HR95355)</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(Globally)</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1,200 – 1,800 per month</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Previous experience in administrative, coordination, data-entry, CRM support, or sales-support roles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CRM data entry and management, database auditing, follow-through, organisation</w:t>
            </w:r>
          </w:p>
        </w:tc>
      </w:tr>
      <w:tr>
        <w:tc>
          <w:tcPr/>
          <w:p>
            <w:pPr>
              <w:pStyle w:val="Compact"/>
              <w:jc w:val="left"/>
            </w:pPr>
            <w:r>
              <w:t xml:space="preserve">Languages</w:t>
            </w:r>
          </w:p>
        </w:tc>
        <w:tc>
          <w:tcPr/>
          <w:p>
            <w:pPr>
              <w:pStyle w:val="Compact"/>
              <w:jc w:val="left"/>
            </w:pPr>
            <w:r>
              <w:t xml:space="preserve">“</w:t>
            </w:r>
            <w:r>
              <w:t xml:space="preserve">Strong written and verbal English communication skills</w:t>
            </w:r>
            <w:r>
              <w:t xml:space="preserve">”</w:t>
            </w:r>
          </w:p>
        </w:tc>
      </w:tr>
      <w:tr>
        <w:tc>
          <w:tcPr/>
          <w:p>
            <w:pPr>
              <w:pStyle w:val="Compact"/>
              <w:jc w:val="left"/>
            </w:pPr>
            <w:r>
              <w:t xml:space="preserve">Hours and time zone</w:t>
            </w:r>
          </w:p>
        </w:tc>
        <w:tc>
          <w:tcPr/>
          <w:p>
            <w:pPr>
              <w:pStyle w:val="Compact"/>
              <w:jc w:val="left"/>
            </w:pPr>
            <w:r>
              <w:t xml:space="preserve">Monday to Friday, 8:00 AM – 5:00 PM EST</w:t>
            </w:r>
          </w:p>
        </w:tc>
      </w:tr>
      <w:tr>
        <w:tc>
          <w:tcPr/>
          <w:p>
            <w:pPr>
              <w:pStyle w:val="Compact"/>
              <w:jc w:val="left"/>
            </w:pPr>
            <w:r>
              <w:t xml:space="preserve">Equipment</w:t>
            </w:r>
          </w:p>
        </w:tc>
        <w:tc>
          <w:tcPr/>
          <w:p>
            <w:pPr>
              <w:pStyle w:val="Compact"/>
              <w:jc w:val="left"/>
            </w:pPr>
            <w:r>
              <w:t xml:space="preserve">“</w:t>
            </w:r>
            <w:r>
              <w:t xml:space="preserve">Reliable internet connection and suitable remote-work environment required</w:t>
            </w:r>
            <w:r>
              <w:t xml:space="preserve">”</w:t>
            </w:r>
          </w:p>
        </w:tc>
      </w:tr>
      <w:tr>
        <w:tc>
          <w:tcPr/>
          <w:p>
            <w:pPr>
              <w:pStyle w:val="Compact"/>
              <w:jc w:val="left"/>
            </w:pPr>
            <w:r>
              <w:t xml:space="preserve">Posted / deadline</w:t>
            </w:r>
          </w:p>
        </w:tc>
        <w:tc>
          <w:tcPr/>
          <w:p>
            <w:pPr>
              <w:pStyle w:val="Compact"/>
              <w:jc w:val="left"/>
            </w:pPr>
            <w:r>
              <w:t xml:space="preserve">Posted approx. 12 August 2026 (</w:t>
            </w:r>
            <w:r>
              <w:t xml:space="preserve">“</w:t>
            </w:r>
            <w:r>
              <w:t xml:space="preserve">1 week ago</w:t>
            </w:r>
            <w:r>
              <w:t xml:space="preserve">”</w:t>
            </w:r>
            <w:r>
              <w:t xml:space="preserve">)</w:t>
            </w:r>
          </w:p>
        </w:tc>
      </w:tr>
      <w:tr>
        <w:tc>
          <w:tcPr/>
          <w:p>
            <w:pPr>
              <w:pStyle w:val="Compact"/>
              <w:jc w:val="left"/>
            </w:pPr>
            <w:r>
              <w:t xml:space="preserve">Apply at</w:t>
            </w:r>
          </w:p>
        </w:tc>
        <w:tc>
          <w:tcPr/>
          <w:p>
            <w:pPr>
              <w:pStyle w:val="Compact"/>
              <w:jc w:val="left"/>
            </w:pPr>
            <w:hyperlink r:id="rId90">
              <w:r>
                <w:rPr>
                  <w:rStyle w:val="Hyperlink"/>
                </w:rPr>
                <w:t xml:space="preserve">https://saganrecruitment.com/job/business-development-coordinator-hr95355/</w:t>
              </w:r>
            </w:hyperlink>
          </w:p>
        </w:tc>
      </w:tr>
    </w:tbl>
    <w:p>
      <w:pPr>
        <w:pStyle w:val="BodyText"/>
      </w:pPr>
      <w:r>
        <w:rPr>
          <w:iCs/>
          <w:i/>
        </w:rPr>
        <w:t xml:space="preserve">What to watch:</w:t>
      </w:r>
      <w:r>
        <w:t xml:space="preserve"> </w:t>
      </w:r>
      <w:r>
        <w:t xml:space="preserve">Live client requisition. Explicitly accepts plain data-entry and CRM-support backgrounds — one of the most accessible entries on this list with published pay. Resume must be a text-based PDF. No fee or unpaid trial task.</w:t>
      </w:r>
    </w:p>
    <w:bookmarkEnd w:id="91"/>
    <w:bookmarkStart w:id="93" w:name="Xea8cf439a8dab71574bf665114599a6f0c24b1d"/>
    <w:p>
      <w:pPr>
        <w:pStyle w:val="Heading3"/>
      </w:pPr>
      <w:r>
        <w:t xml:space="preserve">32. Mitigation Documentation Specialist (HR87436)</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(Globally)</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1,200 – 1,800 per month</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required; water mitigation, restoration, insurance or compliance documentation preferred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Insurance carrier compliance documentation, data validation, Clean Claims, Cotality Mitigate, attention to detail</w:t>
            </w:r>
          </w:p>
        </w:tc>
      </w:tr>
      <w:tr>
        <w:tc>
          <w:tcPr/>
          <w:p>
            <w:pPr>
              <w:pStyle w:val="Compact"/>
              <w:jc w:val="left"/>
            </w:pPr>
            <w:r>
              <w:t xml:space="preserve">Languages</w:t>
            </w:r>
          </w:p>
        </w:tc>
        <w:tc>
          <w:tcPr/>
          <w:p>
            <w:pPr>
              <w:pStyle w:val="Compact"/>
              <w:jc w:val="left"/>
            </w:pPr>
            <w:r>
              <w:t xml:space="preserve">English required for resume and introductory video</w:t>
            </w:r>
          </w:p>
        </w:tc>
      </w:tr>
      <w:tr>
        <w:tc>
          <w:tcPr/>
          <w:p>
            <w:pPr>
              <w:pStyle w:val="Compact"/>
              <w:jc w:val="left"/>
            </w:pPr>
            <w:r>
              <w:t xml:space="preserve">Hours and time zone</w:t>
            </w:r>
          </w:p>
        </w:tc>
        <w:tc>
          <w:tcPr/>
          <w:p>
            <w:pPr>
              <w:pStyle w:val="Compact"/>
              <w:jc w:val="left"/>
            </w:pPr>
            <w:r>
              <w:t xml:space="preserve">Monday–Friday, 8:00 AM–5:00 PM EST</w:t>
            </w:r>
          </w:p>
        </w:tc>
      </w:tr>
      <w:tr>
        <w:tc>
          <w:tcPr/>
          <w:p>
            <w:pPr>
              <w:pStyle w:val="Compact"/>
              <w:jc w:val="left"/>
            </w:pPr>
            <w:r>
              <w:t xml:space="preserve">Equipment</w:t>
            </w:r>
          </w:p>
        </w:tc>
        <w:tc>
          <w:tcPr/>
          <w:p>
            <w:pPr>
              <w:pStyle w:val="Compact"/>
              <w:jc w:val="left"/>
            </w:pPr>
            <w:r>
              <w:t xml:space="preserve">“</w:t>
            </w:r>
            <w:r>
              <w:t xml:space="preserve">Reliable internet connection and professional remote workspace required</w:t>
            </w:r>
            <w:r>
              <w:t xml:space="preserve">”</w:t>
            </w:r>
          </w:p>
        </w:tc>
      </w:tr>
      <w:tr>
        <w:tc>
          <w:tcPr/>
          <w:p>
            <w:pPr>
              <w:pStyle w:val="Compact"/>
              <w:jc w:val="left"/>
            </w:pPr>
            <w:r>
              <w:t xml:space="preserve">Posted / deadline</w:t>
            </w:r>
          </w:p>
        </w:tc>
        <w:tc>
          <w:tcPr/>
          <w:p>
            <w:pPr>
              <w:pStyle w:val="Compact"/>
              <w:jc w:val="left"/>
            </w:pPr>
            <w:r>
              <w:t xml:space="preserve">Posted approx. 12 August 2026 (</w:t>
            </w:r>
            <w:r>
              <w:t xml:space="preserve">“</w:t>
            </w:r>
            <w:r>
              <w:t xml:space="preserve">1 week ago</w:t>
            </w:r>
            <w:r>
              <w:t xml:space="preserve">”</w:t>
            </w:r>
            <w:r>
              <w:t xml:space="preserve">)</w:t>
            </w:r>
          </w:p>
        </w:tc>
      </w:tr>
      <w:tr>
        <w:tc>
          <w:tcPr/>
          <w:p>
            <w:pPr>
              <w:pStyle w:val="Compact"/>
              <w:jc w:val="left"/>
            </w:pPr>
            <w:r>
              <w:t xml:space="preserve">Apply at</w:t>
            </w:r>
          </w:p>
        </w:tc>
        <w:tc>
          <w:tcPr/>
          <w:p>
            <w:pPr>
              <w:pStyle w:val="Compact"/>
              <w:jc w:val="left"/>
            </w:pPr>
            <w:hyperlink r:id="rId92">
              <w:r>
                <w:rPr>
                  <w:rStyle w:val="Hyperlink"/>
                </w:rPr>
                <w:t xml:space="preserve">https://saganrecruitment.com/job/mitigation-documentation-specialist-hr87436/</w:t>
              </w:r>
            </w:hyperlink>
          </w:p>
        </w:tc>
      </w:tr>
    </w:tbl>
    <w:p>
      <w:pPr>
        <w:pStyle w:val="BodyText"/>
      </w:pPr>
      <w:r>
        <w:rPr>
          <w:iCs/>
          <w:i/>
        </w:rPr>
        <w:t xml:space="preserve">What to watch:</w:t>
      </w:r>
      <w:r>
        <w:t xml:space="preserve"> </w:t>
      </w:r>
      <w:r>
        <w:t xml:space="preserve">Live client requisition. No experience is stated as strictly required — the work is transferring technician field data between two software systems, i.e. structured data entry with same-day turnaround. Genuinely entry-accessible. No fee or unpaid trial task.</w:t>
      </w:r>
    </w:p>
    <w:bookmarkEnd w:id="93"/>
    <w:bookmarkStart w:id="95" w:name="X14e0cc02325db424ee3c7f4d3abe7bb4e3d3ca1"/>
    <w:p>
      <w:pPr>
        <w:pStyle w:val="Heading3"/>
      </w:pPr>
      <w:r>
        <w:t xml:space="preserve">33. Executive &amp; Personal Assistant Virtual Assistant (CPT-11387)</w:t>
      </w:r>
    </w:p>
    <w:p>
      <w:pPr>
        <w:pStyle w:val="FirstParagraph"/>
      </w:pPr>
      <w:r>
        <w:rPr>
          <w:bCs/>
          <w:b/>
        </w:rPr>
        <w:t xml:space="preserve">20four7VA</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Fully remote, no location restrictions</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Minimum of 3 years of experience supporting executives, business owners, high-net-worth individuals, or families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Calendar management, international travel booking, inbox management, Gmail/Outlook/Google Calendar/Teams/HighLevel CRM, award travel tools</w:t>
            </w:r>
          </w:p>
        </w:tc>
      </w:tr>
      <w:tr>
        <w:tc>
          <w:tcPr/>
          <w:p>
            <w:pPr>
              <w:pStyle w:val="Compact"/>
              <w:jc w:val="left"/>
            </w:pPr>
            <w:r>
              <w:t xml:space="preserve">Languages</w:t>
            </w:r>
          </w:p>
        </w:tc>
        <w:tc>
          <w:tcPr/>
          <w:p>
            <w:pPr>
              <w:pStyle w:val="Compact"/>
              <w:jc w:val="left"/>
            </w:pPr>
            <w:r>
              <w:t xml:space="preserve">“</w:t>
            </w:r>
            <w:r>
              <w:t xml:space="preserve">Level A–B (Native or Near-Native English Proficiency)</w:t>
            </w:r>
            <w:r>
              <w:t xml:space="preserve">”</w:t>
            </w:r>
          </w:p>
        </w:tc>
      </w:tr>
      <w:tr>
        <w:tc>
          <w:tcPr/>
          <w:p>
            <w:pPr>
              <w:pStyle w:val="Compact"/>
              <w:jc w:val="left"/>
            </w:pPr>
            <w:r>
              <w:t xml:space="preserve">Hours and time zone</w:t>
            </w:r>
          </w:p>
        </w:tc>
        <w:tc>
          <w:tcPr/>
          <w:p>
            <w:pPr>
              <w:pStyle w:val="Compact"/>
              <w:jc w:val="left"/>
            </w:pPr>
            <w:r>
              <w:t xml:space="preserve">40 hrs/week Mon–Fri,</w:t>
            </w:r>
            <w:r>
              <w:t xml:space="preserve"> </w:t>
            </w:r>
            <w:r>
              <w:t xml:space="preserve">“</w:t>
            </w:r>
            <w:r>
              <w:t xml:space="preserve">U.S. Business Hours – Fixed Schedule (TBD)</w:t>
            </w:r>
            <w:r>
              <w:t xml:space="preserve">”</w:t>
            </w:r>
          </w:p>
        </w:tc>
      </w:tr>
      <w:tr>
        <w:tc>
          <w:tcPr/>
          <w:p>
            <w:pPr>
              <w:pStyle w:val="Compact"/>
              <w:jc w:val="left"/>
            </w:pPr>
            <w:r>
              <w:t xml:space="preserve">Equipment</w:t>
            </w:r>
          </w:p>
        </w:tc>
        <w:tc>
          <w:tcPr/>
          <w:p>
            <w:pPr>
              <w:pStyle w:val="Compact"/>
              <w:jc w:val="left"/>
            </w:pPr>
            <w:r>
              <w:t xml:space="preserve">“</w:t>
            </w:r>
            <w:r>
              <w:t xml:space="preserve">Reliable high-speed internet and a professional, quiet work environment</w:t>
            </w:r>
            <w:r>
              <w:t xml:space="preserve">”</w:t>
            </w:r>
          </w:p>
        </w:tc>
      </w:tr>
      <w:tr>
        <w:tc>
          <w:tcPr/>
          <w:p>
            <w:pPr>
              <w:pStyle w:val="Compact"/>
              <w:jc w:val="left"/>
            </w:pPr>
            <w:r>
              <w:t xml:space="preserve">Posted / deadline</w:t>
            </w:r>
          </w:p>
        </w:tc>
        <w:tc>
          <w:tcPr/>
          <w:p>
            <w:pPr>
              <w:pStyle w:val="Compact"/>
              <w:jc w:val="left"/>
            </w:pPr>
            <w:r>
              <w:t xml:space="preserve">Published 2026-08-14</w:t>
            </w:r>
          </w:p>
        </w:tc>
      </w:tr>
      <w:tr>
        <w:tc>
          <w:tcPr/>
          <w:p>
            <w:pPr>
              <w:pStyle w:val="Compact"/>
              <w:jc w:val="left"/>
            </w:pPr>
            <w:r>
              <w:t xml:space="preserve">Apply at</w:t>
            </w:r>
          </w:p>
        </w:tc>
        <w:tc>
          <w:tcPr/>
          <w:p>
            <w:pPr>
              <w:pStyle w:val="Compact"/>
              <w:jc w:val="left"/>
            </w:pPr>
            <w:hyperlink r:id="rId94">
              <w:r>
                <w:rPr>
                  <w:rStyle w:val="Hyperlink"/>
                </w:rPr>
                <w:t xml:space="preserve">https://20four7va.breezy.hr/p/72ffb4b9fa93-cpt-11387-executive-personal-assistant-virtual-assistant</w:t>
              </w:r>
            </w:hyperlink>
          </w:p>
        </w:tc>
      </w:tr>
    </w:tbl>
    <w:p>
      <w:pPr>
        <w:pStyle w:val="BodyText"/>
      </w:pPr>
      <w:r>
        <w:rPr>
          <w:iCs/>
          <w:i/>
        </w:rPr>
        <w:t xml:space="preserve">What to watch:</w:t>
      </w:r>
      <w:r>
        <w:t xml:space="preserve"> </w:t>
      </w:r>
      <w:r>
        <w:t xml:space="preserve">CONFLICTING EVIDENCE — read carefully. The posting’s location field is</w:t>
      </w:r>
      <w:r>
        <w:t xml:space="preserve"> </w:t>
      </w:r>
      <w:r>
        <w:t xml:space="preserve">“</w:t>
      </w:r>
      <w:r>
        <w:t xml:space="preserve">Worldwide</w:t>
      </w:r>
      <w:r>
        <w:t xml:space="preserve">”</w:t>
      </w:r>
      <w:r>
        <w:t xml:space="preserve"> </w:t>
      </w:r>
      <w:r>
        <w:t xml:space="preserve">/</w:t>
      </w:r>
      <w:r>
        <w:t xml:space="preserve"> </w:t>
      </w:r>
      <w:r>
        <w:t xml:space="preserve">“</w:t>
      </w:r>
      <w:r>
        <w:t xml:space="preserve">Fully remote, no location restrictions</w:t>
      </w:r>
      <w:r>
        <w:t xml:space="preserve">”</w:t>
      </w:r>
      <w:r>
        <w:t xml:space="preserve">, but 20four7VA’s own hiring-locations page (20four7va.com/become-a-va) names a finite list:</w:t>
      </w:r>
      <w:r>
        <w:t xml:space="preserve"> </w:t>
      </w:r>
      <w:r>
        <w:t xml:space="preserve">“</w:t>
      </w:r>
      <w:r>
        <w:t xml:space="preserve">we also accept applications from VAs located in: other countries in Southeast Asia, India, Eastern Europe, India, South Africa, Latin America, and select US Territories</w:t>
      </w:r>
      <w:r>
        <w:t xml:space="preserve">”</w:t>
      </w:r>
      <w:r>
        <w:t xml:space="preserve">. Indonesia is covered by</w:t>
      </w:r>
      <w:r>
        <w:t xml:space="preserve"> </w:t>
      </w:r>
      <w:r>
        <w:t xml:space="preserve">“</w:t>
      </w:r>
      <w:r>
        <w:t xml:space="preserve">other countries in Southeast Asia</w:t>
      </w:r>
      <w:r>
        <w:t xml:space="preserve">”</w:t>
      </w:r>
      <w:r>
        <w:t xml:space="preserve"> </w:t>
      </w:r>
      <w:r>
        <w:t xml:space="preserve">and is therefore Tier 1 safe. Kenya, Nigeria and Uganda are NOT on that list, so I have listed only Indonesia despite the worldwide wording — see the UNPROVEN entry for the Africa question. Also note the</w:t>
      </w:r>
      <w:r>
        <w:t xml:space="preserve"> </w:t>
      </w:r>
      <w:r>
        <w:t xml:space="preserve">“</w:t>
      </w:r>
      <w:r>
        <w:t xml:space="preserve">Native or Near-Native English accent</w:t>
      </w:r>
      <w:r>
        <w:t xml:space="preserve">”</w:t>
      </w:r>
      <w:r>
        <w:t xml:space="preserve"> </w:t>
      </w:r>
      <w:r>
        <w:t xml:space="preserve">bar, which is a real screening hurdle. 20four7VA offers</w:t>
      </w:r>
      <w:r>
        <w:t xml:space="preserve"> </w:t>
      </w:r>
      <w:r>
        <w:t xml:space="preserve">“</w:t>
      </w:r>
      <w:r>
        <w:t xml:space="preserve">Free training and upskilling</w:t>
      </w:r>
      <w:r>
        <w:t xml:space="preserve">”</w:t>
      </w:r>
      <w:r>
        <w:t xml:space="preserve">; no fee and no unpaid trial task found.</w:t>
      </w:r>
    </w:p>
    <w:bookmarkEnd w:id="95"/>
    <w:bookmarkStart w:id="97" w:name="X75acf9429c0023a66c04c0f35445b39095f9d44"/>
    <w:p>
      <w:pPr>
        <w:pStyle w:val="Heading3"/>
      </w:pPr>
      <w:r>
        <w:t xml:space="preserve">34. Administrative Assistant / Project Coordinator (CPT-11326)</w:t>
      </w:r>
    </w:p>
    <w:p>
      <w:pPr>
        <w:pStyle w:val="FirstParagraph"/>
      </w:pPr>
      <w:r>
        <w:rPr>
          <w:bCs/>
          <w:b/>
        </w:rPr>
        <w:t xml:space="preserve">20four7VA</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Fully remote, no location restrictions</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Previous construction project support, meeting minutes and project follow-up coordination preferred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Microsoft Office (Outlook, Word, Excel), Dropbox, Smartsheet, professional minute-taking</w:t>
            </w:r>
          </w:p>
        </w:tc>
      </w:tr>
      <w:tr>
        <w:tc>
          <w:tcPr/>
          <w:p>
            <w:pPr>
              <w:pStyle w:val="Compact"/>
              <w:jc w:val="left"/>
            </w:pPr>
            <w:r>
              <w:t xml:space="preserve">Languages</w:t>
            </w:r>
          </w:p>
        </w:tc>
        <w:tc>
          <w:tcPr/>
          <w:p>
            <w:pPr>
              <w:pStyle w:val="Compact"/>
              <w:jc w:val="left"/>
            </w:pPr>
            <w:r>
              <w:t xml:space="preserve">English;</w:t>
            </w:r>
            <w:r>
              <w:t xml:space="preserve"> </w:t>
            </w:r>
            <w:r>
              <w:t xml:space="preserve">“</w:t>
            </w:r>
            <w:r>
              <w:t xml:space="preserve">Level A-B</w:t>
            </w:r>
            <w:r>
              <w:t xml:space="preserve">”</w:t>
            </w:r>
            <w:r>
              <w:t xml:space="preserve"> </w:t>
            </w:r>
            <w:r>
              <w:t xml:space="preserve">accent preference</w:t>
            </w:r>
          </w:p>
        </w:tc>
      </w:tr>
      <w:tr>
        <w:tc>
          <w:tcPr/>
          <w:p>
            <w:pPr>
              <w:pStyle w:val="Compact"/>
              <w:jc w:val="left"/>
            </w:pPr>
            <w:r>
              <w:t xml:space="preserve">Hours and time zone</w:t>
            </w:r>
          </w:p>
        </w:tc>
        <w:tc>
          <w:tcPr/>
          <w:p>
            <w:pPr>
              <w:pStyle w:val="Compact"/>
              <w:jc w:val="left"/>
            </w:pPr>
            <w:r>
              <w:t xml:space="preserve">10 hrs/week (expandable to 20),</w:t>
            </w:r>
            <w:r>
              <w:t xml:space="preserve"> </w:t>
            </w:r>
            <w:r>
              <w:t xml:space="preserve">“</w:t>
            </w:r>
            <w:r>
              <w:t xml:space="preserve">Flexible within 8:30 AM – 6:30 PM EST</w:t>
            </w:r>
            <w:r>
              <w:t xml:space="preserve">”</w:t>
            </w:r>
            <w:r>
              <w:t xml:space="preserve">, Mon–Fri</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2026-08-06</w:t>
            </w:r>
          </w:p>
        </w:tc>
      </w:tr>
      <w:tr>
        <w:tc>
          <w:tcPr/>
          <w:p>
            <w:pPr>
              <w:pStyle w:val="Compact"/>
              <w:jc w:val="left"/>
            </w:pPr>
            <w:r>
              <w:t xml:space="preserve">Apply at</w:t>
            </w:r>
          </w:p>
        </w:tc>
        <w:tc>
          <w:tcPr/>
          <w:p>
            <w:pPr>
              <w:pStyle w:val="Compact"/>
              <w:jc w:val="left"/>
            </w:pPr>
            <w:hyperlink r:id="rId96">
              <w:r>
                <w:rPr>
                  <w:rStyle w:val="Hyperlink"/>
                </w:rPr>
                <w:t xml:space="preserve">https://20four7va.breezy.hr/p/43a5d98093be-cpt-11326-administrative-assistant-project-coordinator</w:t>
              </w:r>
            </w:hyperlink>
          </w:p>
        </w:tc>
      </w:tr>
    </w:tbl>
    <w:p>
      <w:pPr>
        <w:pStyle w:val="BodyText"/>
      </w:pPr>
      <w:r>
        <w:rPr>
          <w:iCs/>
          <w:i/>
        </w:rPr>
        <w:t xml:space="preserve">What to watch:</w:t>
      </w:r>
      <w:r>
        <w:t xml:space="preserve"> </w:t>
      </w:r>
      <w:r>
        <w:t xml:space="preserve">Same worldwide-vs-named-list conflict as CPT-11387; Indonesia is safe via the</w:t>
      </w:r>
      <w:r>
        <w:t xml:space="preserve"> </w:t>
      </w:r>
      <w:r>
        <w:t xml:space="preserve">“</w:t>
      </w:r>
      <w:r>
        <w:t xml:space="preserve">other countries in Southeast Asia</w:t>
      </w:r>
      <w:r>
        <w:t xml:space="preserve">”</w:t>
      </w:r>
      <w:r>
        <w:t xml:space="preserve"> </w:t>
      </w:r>
      <w:r>
        <w:t xml:space="preserve">wording, Africa is not established. Posting body reads:</w:t>
      </w:r>
      <w:r>
        <w:t xml:space="preserve"> </w:t>
      </w:r>
      <w:r>
        <w:t xml:space="preserve">“</w:t>
      </w:r>
      <w:r>
        <w:t xml:space="preserve">20four7VA is seeking offshore independent contractors to deliver remote services to clients worldwide, with a primary focus on developed markets such as the United States, the United Kingdom, Canada, and Australia.</w:t>
      </w:r>
      <w:r>
        <w:t xml:space="preserve">”</w:t>
      </w:r>
      <w:r>
        <w:t xml:space="preserve"> </w:t>
      </w:r>
      <w:r>
        <w:t xml:space="preserve">Part-time (10 hrs) start, so treat as a supplementary income rather than a full role. Free training; no fee or unpaid trial.</w:t>
      </w:r>
    </w:p>
    <w:bookmarkEnd w:id="97"/>
    <w:bookmarkStart w:id="99" w:name="Xf8580360e0fbfe0438fd97230935baa87dc2030"/>
    <w:p>
      <w:pPr>
        <w:pStyle w:val="Heading3"/>
      </w:pPr>
      <w:r>
        <w:t xml:space="preserve">35. Bookkeeping &amp; QuickBooks Virtual Assistant (CPT-11380)</w:t>
      </w:r>
    </w:p>
    <w:p>
      <w:pPr>
        <w:pStyle w:val="FirstParagraph"/>
      </w:pPr>
      <w:r>
        <w:rPr>
          <w:bCs/>
          <w:b/>
        </w:rPr>
        <w:t xml:space="preserve">20four7VA</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Fully remote, no location restrictions</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QuickBooks Online, prior bookkeeping or accounting support, and financial data-entry experience all required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QuickBooks Online, Excel/Google Sheets, Microsoft Office/Google Workspace; restaurant-hospitality bookkeeping a plus</w:t>
            </w:r>
          </w:p>
        </w:tc>
      </w:tr>
      <w:tr>
        <w:tc>
          <w:tcPr/>
          <w:p>
            <w:pPr>
              <w:pStyle w:val="Compact"/>
              <w:jc w:val="left"/>
            </w:pPr>
            <w:r>
              <w:t xml:space="preserve">Languages</w:t>
            </w:r>
          </w:p>
        </w:tc>
        <w:tc>
          <w:tcPr/>
          <w:p>
            <w:pPr>
              <w:pStyle w:val="Compact"/>
              <w:jc w:val="left"/>
            </w:pPr>
            <w:r>
              <w:t xml:space="preserve">“</w:t>
            </w:r>
            <w:r>
              <w:t xml:space="preserve">Strong written and spoken English required</w:t>
            </w:r>
            <w:r>
              <w:t xml:space="preserve">”</w:t>
            </w:r>
          </w:p>
        </w:tc>
      </w:tr>
      <w:tr>
        <w:tc>
          <w:tcPr/>
          <w:p>
            <w:pPr>
              <w:pStyle w:val="Compact"/>
              <w:jc w:val="left"/>
            </w:pPr>
            <w:r>
              <w:t xml:space="preserve">Hours and time zone</w:t>
            </w:r>
          </w:p>
        </w:tc>
        <w:tc>
          <w:tcPr/>
          <w:p>
            <w:pPr>
              <w:pStyle w:val="Compact"/>
              <w:jc w:val="left"/>
            </w:pPr>
            <w:r>
              <w:t xml:space="preserve">10 hrs/week initially;</w:t>
            </w:r>
            <w:r>
              <w:t xml:space="preserve"> </w:t>
            </w:r>
            <w:r>
              <w:t xml:space="preserve">“</w:t>
            </w:r>
            <w:r>
              <w:t xml:space="preserve">Flexible EST Business Hours</w:t>
            </w:r>
            <w:r>
              <w:t xml:space="preserve">”</w:t>
            </w:r>
            <w:r>
              <w:t xml:space="preserve">, Mon–Fri</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Published 2026-08-14</w:t>
            </w:r>
          </w:p>
        </w:tc>
      </w:tr>
      <w:tr>
        <w:tc>
          <w:tcPr/>
          <w:p>
            <w:pPr>
              <w:pStyle w:val="Compact"/>
              <w:jc w:val="left"/>
            </w:pPr>
            <w:r>
              <w:t xml:space="preserve">Apply at</w:t>
            </w:r>
          </w:p>
        </w:tc>
        <w:tc>
          <w:tcPr/>
          <w:p>
            <w:pPr>
              <w:pStyle w:val="Compact"/>
              <w:jc w:val="left"/>
            </w:pPr>
            <w:hyperlink r:id="rId98">
              <w:r>
                <w:rPr>
                  <w:rStyle w:val="Hyperlink"/>
                </w:rPr>
                <w:t xml:space="preserve">https://20four7va.breezy.hr/p/0c19975f4a8f-cpt-11380-bookkeeping-quickbooks-virtual-assistant</w:t>
              </w:r>
            </w:hyperlink>
          </w:p>
        </w:tc>
      </w:tr>
    </w:tbl>
    <w:p>
      <w:pPr>
        <w:pStyle w:val="BodyText"/>
      </w:pPr>
      <w:r>
        <w:rPr>
          <w:iCs/>
          <w:i/>
        </w:rPr>
        <w:t xml:space="preserve">What to watch:</w:t>
      </w:r>
      <w:r>
        <w:t xml:space="preserve"> </w:t>
      </w:r>
      <w:r>
        <w:t xml:space="preserve">Indonesia safe via the SE Asia wording on 20four7VA’s hiring page; Africa unresolved. Notably this posting does NOT impose the native-accent bar the EA roles do, making it more realistic for a non-native English speaker. Free training and upskilling offered; no fee or unpaid trial task.</w:t>
      </w:r>
    </w:p>
    <w:bookmarkEnd w:id="99"/>
    <w:bookmarkStart w:id="101" w:name="X1e485a89a9fde79cd38a9b2f31bf8143621c58f"/>
    <w:p>
      <w:pPr>
        <w:pStyle w:val="Heading3"/>
      </w:pPr>
      <w:r>
        <w:t xml:space="preserve">36. Outbound Appointment Setter – Payroll Solutions (CPT-11338)</w:t>
      </w:r>
    </w:p>
    <w:p>
      <w:pPr>
        <w:pStyle w:val="FirstParagraph"/>
      </w:pPr>
      <w:r>
        <w:rPr>
          <w:bCs/>
          <w:b/>
        </w:rPr>
        <w:t xml:space="preserve">20four7VA</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Fully remote, no location restrictions</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Outbound calling required; appointment setting, B2B sales and Salesforce preferred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Salesforce, Microsoft Office, Google Workspace, outbound calling</w:t>
            </w:r>
          </w:p>
        </w:tc>
      </w:tr>
      <w:tr>
        <w:tc>
          <w:tcPr/>
          <w:p>
            <w:pPr>
              <w:pStyle w:val="Compact"/>
              <w:jc w:val="left"/>
            </w:pPr>
            <w:r>
              <w:t xml:space="preserve">Languages</w:t>
            </w:r>
          </w:p>
        </w:tc>
        <w:tc>
          <w:tcPr/>
          <w:p>
            <w:pPr>
              <w:pStyle w:val="Compact"/>
              <w:jc w:val="left"/>
            </w:pPr>
            <w:r>
              <w:t xml:space="preserve">“</w:t>
            </w:r>
            <w:r>
              <w:t xml:space="preserve">Level A-B (Native or Near-Native English accent required)</w:t>
            </w:r>
            <w:r>
              <w:t xml:space="preserve">”</w:t>
            </w:r>
          </w:p>
        </w:tc>
      </w:tr>
      <w:tr>
        <w:tc>
          <w:tcPr/>
          <w:p>
            <w:pPr>
              <w:pStyle w:val="Compact"/>
              <w:jc w:val="left"/>
            </w:pPr>
            <w:r>
              <w:t xml:space="preserve">Hours and time zone</w:t>
            </w:r>
          </w:p>
        </w:tc>
        <w:tc>
          <w:tcPr/>
          <w:p>
            <w:pPr>
              <w:pStyle w:val="Compact"/>
              <w:jc w:val="left"/>
            </w:pPr>
            <w:r>
              <w:t xml:space="preserve">40 hrs/week Mon–Fri,</w:t>
            </w:r>
            <w:r>
              <w:t xml:space="preserve"> </w:t>
            </w:r>
            <w:r>
              <w:t xml:space="preserve">“</w:t>
            </w:r>
            <w:r>
              <w:t xml:space="preserve">Daily Working Time: TBD EST</w:t>
            </w:r>
            <w:r>
              <w:t xml:space="preserve">”</w:t>
            </w:r>
          </w:p>
        </w:tc>
      </w:tr>
      <w:tr>
        <w:tc>
          <w:tcPr/>
          <w:p>
            <w:pPr>
              <w:pStyle w:val="Compact"/>
              <w:jc w:val="left"/>
            </w:pPr>
            <w:r>
              <w:t xml:space="preserve">Equipment</w:t>
            </w:r>
          </w:p>
        </w:tc>
        <w:tc>
          <w:tcPr/>
          <w:p>
            <w:pPr>
              <w:pStyle w:val="Compact"/>
              <w:jc w:val="left"/>
            </w:pPr>
            <w:r>
              <w:t xml:space="preserve">Company provides lead lists, Salesforce access and call scripts; own equipment not specified</w:t>
            </w:r>
          </w:p>
        </w:tc>
      </w:tr>
      <w:tr>
        <w:tc>
          <w:tcPr/>
          <w:p>
            <w:pPr>
              <w:pStyle w:val="Compact"/>
              <w:jc w:val="left"/>
            </w:pPr>
            <w:r>
              <w:t xml:space="preserve">Posted / deadline</w:t>
            </w:r>
          </w:p>
        </w:tc>
        <w:tc>
          <w:tcPr/>
          <w:p>
            <w:pPr>
              <w:pStyle w:val="Compact"/>
              <w:jc w:val="left"/>
            </w:pPr>
            <w:r>
              <w:t xml:space="preserve">Published 2026-08-17</w:t>
            </w:r>
          </w:p>
        </w:tc>
      </w:tr>
      <w:tr>
        <w:tc>
          <w:tcPr/>
          <w:p>
            <w:pPr>
              <w:pStyle w:val="Compact"/>
              <w:jc w:val="left"/>
            </w:pPr>
            <w:r>
              <w:t xml:space="preserve">Apply at</w:t>
            </w:r>
          </w:p>
        </w:tc>
        <w:tc>
          <w:tcPr/>
          <w:p>
            <w:pPr>
              <w:pStyle w:val="Compact"/>
              <w:jc w:val="left"/>
            </w:pPr>
            <w:hyperlink r:id="rId100">
              <w:r>
                <w:rPr>
                  <w:rStyle w:val="Hyperlink"/>
                </w:rPr>
                <w:t xml:space="preserve">https://20four7va.breezy.hr/p/6d7f8655f6b8-cpt-11338-outbound-appointment-setter-payroll-solutions</w:t>
              </w:r>
            </w:hyperlink>
          </w:p>
        </w:tc>
      </w:tr>
    </w:tbl>
    <w:p>
      <w:pPr>
        <w:pStyle w:val="BodyText"/>
      </w:pPr>
      <w:r>
        <w:rPr>
          <w:iCs/>
          <w:i/>
        </w:rPr>
        <w:t xml:space="preserve">What to watch:</w:t>
      </w:r>
      <w:r>
        <w:t xml:space="preserve"> </w:t>
      </w:r>
      <w:r>
        <w:t xml:space="preserve">Full-time (40 hrs) — the strongest hours commitment among the 20four7VA finds. Indonesia safe via the SE Asia wording. The native/near-native accent requirement is a genuine barrier for most Indonesian applicants; weigh before applying. Free training; no fee or unpaid trial task.</w:t>
      </w:r>
    </w:p>
    <w:bookmarkEnd w:id="101"/>
    <w:bookmarkEnd w:id="102"/>
    <w:bookmarkStart w:id="133" w:name="X4d77c312d48cc970975afd90c550168f6c15a82"/>
    <w:p>
      <w:pPr>
        <w:pStyle w:val="Heading2"/>
      </w:pPr>
      <w:r>
        <w:t xml:space="preserve">International language, localisation and AI-data vendors</w:t>
      </w:r>
    </w:p>
    <w:bookmarkStart w:id="104" w:name="Xfdc07d1d5a61d127c7fa5e3e556c7775b55416c"/>
    <w:p>
      <w:pPr>
        <w:pStyle w:val="Heading3"/>
      </w:pPr>
      <w:r>
        <w:t xml:space="preserve">37. Transcriber / Editor (rolling intake, all languages)</w:t>
      </w:r>
    </w:p>
    <w:p>
      <w:pPr>
        <w:pStyle w:val="FirstParagraph"/>
      </w:pPr>
      <w:r>
        <w:rPr>
          <w:bCs/>
          <w:b/>
        </w:rPr>
        <w:t xml:space="preserve">GoTranscript</w:t>
      </w:r>
      <w:r>
        <w:t xml:space="preserve"> </w:t>
      </w:r>
      <w:r>
        <w:t xml:space="preserve"> |  United Kingdom / Lithuania</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We are currently short on transcribers and editors, and hiring is fully open.</w:t>
            </w:r>
            <w:r>
              <w:t xml:space="preserve">”</w:t>
            </w:r>
          </w:p>
        </w:tc>
      </w:tr>
      <w:tr>
        <w:tc>
          <w:tcPr/>
          <w:p>
            <w:pPr>
              <w:pStyle w:val="Compact"/>
              <w:jc w:val="left"/>
            </w:pPr>
            <w:r>
              <w:t xml:space="preserve">Proof it is home-based</w:t>
            </w:r>
          </w:p>
        </w:tc>
        <w:tc>
          <w:tcPr/>
          <w:p>
            <w:pPr>
              <w:pStyle w:val="Compact"/>
              <w:jc w:val="left"/>
            </w:pPr>
            <w:r>
              <w:t xml:space="preserve">Fully remote freelance work; no location requirement published</w:t>
            </w:r>
          </w:p>
        </w:tc>
      </w:tr>
      <w:tr>
        <w:tc>
          <w:tcPr/>
          <w:p>
            <w:pPr>
              <w:pStyle w:val="Compact"/>
              <w:jc w:val="left"/>
            </w:pPr>
            <w:r>
              <w:t xml:space="preserve">Employer type</w:t>
            </w:r>
          </w:p>
        </w:tc>
        <w:tc>
          <w:tcPr/>
          <w:p>
            <w:pPr>
              <w:pStyle w:val="Compact"/>
              <w:jc w:val="left"/>
            </w:pPr>
            <w:r>
              <w:t xml:space="preserve">Transcription vendor</w:t>
            </w:r>
          </w:p>
        </w:tc>
      </w:tr>
      <w:tr>
        <w:tc>
          <w:tcPr/>
          <w:p>
            <w:pPr>
              <w:pStyle w:val="Compact"/>
              <w:jc w:val="left"/>
            </w:pPr>
            <w:r>
              <w:t xml:space="preserve">Contract</w:t>
            </w:r>
          </w:p>
        </w:tc>
        <w:tc>
          <w:tcPr/>
          <w:p>
            <w:pPr>
              <w:pStyle w:val="Compact"/>
              <w:jc w:val="left"/>
            </w:pPr>
            <w:r>
              <w:t xml:space="preserve">Freelance, rolling registration</w:t>
            </w:r>
          </w:p>
        </w:tc>
      </w:tr>
      <w:tr>
        <w:tc>
          <w:tcPr/>
          <w:p>
            <w:pPr>
              <w:pStyle w:val="Compact"/>
              <w:jc w:val="left"/>
            </w:pPr>
            <w:r>
              <w:t xml:space="preserve">Pay</w:t>
            </w:r>
          </w:p>
        </w:tc>
        <w:tc>
          <w:tcPr/>
          <w:p>
            <w:pPr>
              <w:pStyle w:val="Compact"/>
              <w:jc w:val="left"/>
            </w:pPr>
            <w:r>
              <w:t xml:space="preserve">“</w:t>
            </w:r>
            <w:r>
              <w:t xml:space="preserve">Earn up to $1.75 per minute</w:t>
            </w:r>
            <w:r>
              <w:t xml:space="preserve">”</w:t>
            </w:r>
            <w:r>
              <w:t xml:space="preserve"> </w:t>
            </w:r>
            <w:r>
              <w:t xml:space="preserve">of audio</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No minimum prior experience required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Strong listening, typing and grammar</w:t>
            </w:r>
          </w:p>
        </w:tc>
      </w:tr>
      <w:tr>
        <w:tc>
          <w:tcPr/>
          <w:p>
            <w:pPr>
              <w:pStyle w:val="Compact"/>
              <w:jc w:val="left"/>
            </w:pPr>
            <w:r>
              <w:t xml:space="preserve">Languages</w:t>
            </w:r>
          </w:p>
        </w:tc>
        <w:tc>
          <w:tcPr/>
          <w:p>
            <w:pPr>
              <w:pStyle w:val="Compact"/>
              <w:jc w:val="left"/>
            </w:pPr>
            <w:r>
              <w:t xml:space="preserve">English plus language-specific streams</w:t>
            </w:r>
          </w:p>
        </w:tc>
      </w:tr>
      <w:tr>
        <w:tc>
          <w:tcPr/>
          <w:p>
            <w:pPr>
              <w:pStyle w:val="Compact"/>
              <w:jc w:val="left"/>
            </w:pPr>
            <w:r>
              <w:t xml:space="preserve">Hours and time zone</w:t>
            </w:r>
          </w:p>
        </w:tc>
        <w:tc>
          <w:tcPr/>
          <w:p>
            <w:pPr>
              <w:pStyle w:val="Compact"/>
              <w:jc w:val="left"/>
            </w:pPr>
            <w:r>
              <w:t xml:space="preserve">Flexible, self-scheduled</w:t>
            </w:r>
          </w:p>
        </w:tc>
      </w:tr>
      <w:tr>
        <w:tc>
          <w:tcPr/>
          <w:p>
            <w:pPr>
              <w:pStyle w:val="Compact"/>
              <w:jc w:val="left"/>
            </w:pPr>
            <w:r>
              <w:t xml:space="preserve">Equipment</w:t>
            </w:r>
          </w:p>
        </w:tc>
        <w:tc>
          <w:tcPr/>
          <w:p>
            <w:pPr>
              <w:pStyle w:val="Compact"/>
              <w:jc w:val="left"/>
            </w:pPr>
            <w:r>
              <w:t xml:space="preserve">Computer, headphones, internet</w:t>
            </w:r>
          </w:p>
        </w:tc>
      </w:tr>
      <w:tr>
        <w:tc>
          <w:tcPr/>
          <w:p>
            <w:pPr>
              <w:pStyle w:val="Compact"/>
              <w:jc w:val="left"/>
            </w:pPr>
            <w:r>
              <w:t xml:space="preserve">Posted / deadline</w:t>
            </w:r>
          </w:p>
        </w:tc>
        <w:tc>
          <w:tcPr/>
          <w:p>
            <w:pPr>
              <w:pStyle w:val="Compact"/>
              <w:jc w:val="left"/>
            </w:pPr>
            <w:r>
              <w:t xml:space="preserve">Intake stated open as at 20 Aug 2026; rolling, no deadline</w:t>
            </w:r>
          </w:p>
        </w:tc>
      </w:tr>
      <w:tr>
        <w:tc>
          <w:tcPr/>
          <w:p>
            <w:pPr>
              <w:pStyle w:val="Compact"/>
              <w:jc w:val="left"/>
            </w:pPr>
            <w:r>
              <w:t xml:space="preserve">Apply at</w:t>
            </w:r>
          </w:p>
        </w:tc>
        <w:tc>
          <w:tcPr/>
          <w:p>
            <w:pPr>
              <w:pStyle w:val="Compact"/>
              <w:jc w:val="left"/>
            </w:pPr>
            <w:hyperlink r:id="rId103">
              <w:r>
                <w:rPr>
                  <w:rStyle w:val="Hyperlink"/>
                </w:rPr>
                <w:t xml:space="preserve">https://gotranscript.com/transcription-jobs</w:t>
              </w:r>
            </w:hyperlink>
          </w:p>
        </w:tc>
      </w:tr>
    </w:tbl>
    <w:p>
      <w:pPr>
        <w:pStyle w:val="BodyText"/>
      </w:pPr>
      <w:r>
        <w:rPr>
          <w:iCs/>
          <w:i/>
        </w:rPr>
        <w:t xml:space="preserve">What to watch:</w:t>
      </w:r>
      <w:r>
        <w:t xml:space="preserve"> </w:t>
      </w:r>
      <w:r>
        <w:t xml:space="preserve">The single most accessible entry in this entire research: open to all four countries, no country restriction published, no prior experience required, weekly payment, and both PayPal and Payoneer available. Two-step unpaid entry test (English test plus a language-specific transcription test), short enough to be reasonable. Critical: Nigerians must select Payoneer, not PayPal, because Nigerian PayPal accounts cannot receive money. The $1.75 per audio minute is a ceiling, not the norm - beginners land well below it.</w:t>
      </w:r>
    </w:p>
    <w:bookmarkEnd w:id="104"/>
    <w:bookmarkStart w:id="106" w:name="Xc4490d1952af5c74ea2e5bf7afd34201999eeae"/>
    <w:p>
      <w:pPr>
        <w:pStyle w:val="Heading3"/>
      </w:pPr>
      <w:r>
        <w:t xml:space="preserve">38. Multilingual Podcast Transcription and Speech Annotator</w:t>
      </w:r>
    </w:p>
    <w:p>
      <w:pPr>
        <w:pStyle w:val="FirstParagraph"/>
      </w:pPr>
      <w:r>
        <w:rPr>
          <w:bCs/>
          <w:b/>
        </w:rPr>
        <w:t xml:space="preserve">OneForma (Pactera EDGE)</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India Indonesia Ireland Israel Italy Japan Malaysia</w:t>
            </w:r>
            <w:r>
              <w:t xml:space="preserve">”</w:t>
            </w:r>
          </w:p>
        </w:tc>
      </w:tr>
      <w:tr>
        <w:tc>
          <w:tcPr/>
          <w:p>
            <w:pPr>
              <w:pStyle w:val="Compact"/>
              <w:jc w:val="left"/>
            </w:pPr>
            <w:r>
              <w:t xml:space="preserve">Proof it is home-based</w:t>
            </w:r>
          </w:p>
        </w:tc>
        <w:tc>
          <w:tcPr/>
          <w:p>
            <w:pPr>
              <w:pStyle w:val="Compact"/>
              <w:jc w:val="left"/>
            </w:pPr>
            <w:r>
              <w:t xml:space="preserve">“</w:t>
            </w:r>
            <w:r>
              <w:t xml:space="preserve">Remote within the eligible language and location options.</w:t>
            </w:r>
            <w:r>
              <w:t xml:space="preserve">”</w:t>
            </w:r>
          </w:p>
        </w:tc>
      </w:tr>
      <w:tr>
        <w:tc>
          <w:tcPr/>
          <w:p>
            <w:pPr>
              <w:pStyle w:val="Compact"/>
              <w:jc w:val="left"/>
            </w:pPr>
            <w:r>
              <w:t xml:space="preserve">Employer type</w:t>
            </w:r>
          </w:p>
        </w:tc>
        <w:tc>
          <w:tcPr/>
          <w:p>
            <w:pPr>
              <w:pStyle w:val="Compact"/>
              <w:jc w:val="left"/>
            </w:pPr>
            <w:r>
              <w:t xml:space="preserve">AI data platform</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Fixed rate per hour</w:t>
            </w:r>
            <w:r>
              <w:t xml:space="preserve">”</w:t>
            </w:r>
            <w:r>
              <w:t xml:space="preserve"> </w:t>
            </w:r>
            <w:r>
              <w:t xml:space="preserve">- varies by language and location selected</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Previous transcription or speech annotation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Transcription, speaker labelling, timestamping, audio quality review</w:t>
            </w:r>
          </w:p>
        </w:tc>
      </w:tr>
      <w:tr>
        <w:tc>
          <w:tcPr/>
          <w:p>
            <w:pPr>
              <w:pStyle w:val="Compact"/>
              <w:jc w:val="left"/>
            </w:pPr>
            <w:r>
              <w:t xml:space="preserve">Languages</w:t>
            </w:r>
          </w:p>
        </w:tc>
        <w:tc>
          <w:tcPr/>
          <w:p>
            <w:pPr>
              <w:pStyle w:val="Compact"/>
              <w:jc w:val="left"/>
            </w:pPr>
            <w:r>
              <w:t xml:space="preserve">“</w:t>
            </w:r>
            <w:r>
              <w:t xml:space="preserve">Native or near-native fluency in the language and location selected in your application.</w:t>
            </w:r>
            <w:r>
              <w:t xml:space="preserve">”</w:t>
            </w:r>
          </w:p>
        </w:tc>
      </w:tr>
      <w:tr>
        <w:tc>
          <w:tcPr/>
          <w:p>
            <w:pPr>
              <w:pStyle w:val="Compact"/>
              <w:jc w:val="left"/>
            </w:pPr>
            <w:r>
              <w:t xml:space="preserve">Hours and time zone</w:t>
            </w:r>
          </w:p>
        </w:tc>
        <w:tc>
          <w:tcPr/>
          <w:p>
            <w:pPr>
              <w:pStyle w:val="Compact"/>
              <w:jc w:val="left"/>
            </w:pPr>
            <w:r>
              <w:t xml:space="preserve">Flexible, weekly task releases; recordings</w:t>
            </w:r>
            <w:r>
              <w:t xml:space="preserve"> </w:t>
            </w:r>
            <w:r>
              <w:t xml:space="preserve">“</w:t>
            </w:r>
            <w:r>
              <w:t xml:space="preserve">generally run for 30-60 minutes or longer</w:t>
            </w:r>
            <w:r>
              <w:t xml:space="preserve">”</w:t>
            </w:r>
          </w:p>
        </w:tc>
      </w:tr>
      <w:tr>
        <w:tc>
          <w:tcPr/>
          <w:p>
            <w:pPr>
              <w:pStyle w:val="Compact"/>
              <w:jc w:val="left"/>
            </w:pPr>
            <w:r>
              <w:t xml:space="preserve">Equipment</w:t>
            </w:r>
          </w:p>
        </w:tc>
        <w:tc>
          <w:tcPr/>
          <w:p>
            <w:pPr>
              <w:pStyle w:val="Compact"/>
              <w:jc w:val="left"/>
            </w:pPr>
            <w:r>
              <w:t xml:space="preserve">“</w:t>
            </w:r>
            <w:r>
              <w:t xml:space="preserve">A computer with a stable internet connection</w:t>
            </w:r>
            <w:r>
              <w:t xml:space="preserve">”</w:t>
            </w:r>
          </w:p>
        </w:tc>
      </w:tr>
      <w:tr>
        <w:tc>
          <w:tcPr/>
          <w:p>
            <w:pPr>
              <w:pStyle w:val="Compact"/>
              <w:jc w:val="left"/>
            </w:pPr>
            <w:r>
              <w:t xml:space="preserve">Posted / deadline</w:t>
            </w:r>
          </w:p>
        </w:tc>
        <w:tc>
          <w:tcPr/>
          <w:p>
            <w:pPr>
              <w:pStyle w:val="Compact"/>
              <w:jc w:val="left"/>
            </w:pPr>
            <w:r>
              <w:t xml:space="preserve">Page last modified 11 Aug 2026</w:t>
            </w:r>
          </w:p>
        </w:tc>
      </w:tr>
      <w:tr>
        <w:tc>
          <w:tcPr/>
          <w:p>
            <w:pPr>
              <w:pStyle w:val="Compact"/>
              <w:jc w:val="left"/>
            </w:pPr>
            <w:r>
              <w:t xml:space="preserve">Apply at</w:t>
            </w:r>
          </w:p>
        </w:tc>
        <w:tc>
          <w:tcPr/>
          <w:p>
            <w:pPr>
              <w:pStyle w:val="Compact"/>
              <w:jc w:val="left"/>
            </w:pPr>
            <w:hyperlink r:id="rId105">
              <w:r>
                <w:rPr>
                  <w:rStyle w:val="Hyperlink"/>
                </w:rPr>
                <w:t xml:space="preserve">https://www.oneforma.com/projects/multilingual-podcast-transcription-and-speech-annotator/</w:t>
              </w:r>
            </w:hyperlink>
          </w:p>
        </w:tc>
      </w:tr>
    </w:tbl>
    <w:p>
      <w:pPr>
        <w:pStyle w:val="BodyText"/>
      </w:pPr>
      <w:r>
        <w:rPr>
          <w:iCs/>
          <w:i/>
        </w:rPr>
        <w:t xml:space="preserve">What to watch:</w:t>
      </w:r>
      <w:r>
        <w:t xml:space="preserve"> </w:t>
      </w:r>
      <w:r>
        <w:t xml:space="preserve">Indonesia named verbatim in the eligible-country list on OneForma’s own project page. Kenya, Nigeria and Uganda are not on this list.</w:t>
      </w:r>
    </w:p>
    <w:bookmarkEnd w:id="106"/>
    <w:bookmarkStart w:id="108" w:name="X0389af70436c03d3561ce48482c72022ffd4f41"/>
    <w:p>
      <w:pPr>
        <w:pStyle w:val="Heading3"/>
      </w:pPr>
      <w:r>
        <w:t xml:space="preserve">39. Paragraph-Level Translation Quality Rater</w:t>
      </w:r>
    </w:p>
    <w:p>
      <w:pPr>
        <w:pStyle w:val="FirstParagraph"/>
      </w:pPr>
      <w:r>
        <w:rPr>
          <w:bCs/>
          <w:b/>
        </w:rPr>
        <w:t xml:space="preserve">OneForma (Pactera EDGE)</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Greece India Indonesia Israel Italy Japan Netherlands Norway Poland Romania</w:t>
            </w:r>
            <w:r>
              <w:t xml:space="preserve">”</w:t>
            </w:r>
          </w:p>
        </w:tc>
      </w:tr>
      <w:tr>
        <w:tc>
          <w:tcPr/>
          <w:p>
            <w:pPr>
              <w:pStyle w:val="Compact"/>
              <w:jc w:val="left"/>
            </w:pPr>
            <w:r>
              <w:t xml:space="preserve">Proof it is home-based</w:t>
            </w:r>
          </w:p>
        </w:tc>
        <w:tc>
          <w:tcPr/>
          <w:p>
            <w:pPr>
              <w:pStyle w:val="Compact"/>
              <w:jc w:val="left"/>
            </w:pPr>
            <w:r>
              <w:t xml:space="preserve">“</w:t>
            </w:r>
            <w:r>
              <w:t xml:space="preserve">100% remote project, allowing participants to work from anywhere</w:t>
            </w:r>
            <w:r>
              <w:t xml:space="preserve">”</w:t>
            </w:r>
            <w:r>
              <w:t xml:space="preserve"> </w:t>
            </w:r>
            <w:r>
              <w:t xml:space="preserve">(qualified by the 30-country list)</w:t>
            </w:r>
          </w:p>
        </w:tc>
      </w:tr>
      <w:tr>
        <w:tc>
          <w:tcPr/>
          <w:p>
            <w:pPr>
              <w:pStyle w:val="Compact"/>
              <w:jc w:val="left"/>
            </w:pPr>
            <w:r>
              <w:t xml:space="preserve">Employer type</w:t>
            </w:r>
          </w:p>
        </w:tc>
        <w:tc>
          <w:tcPr/>
          <w:p>
            <w:pPr>
              <w:pStyle w:val="Compact"/>
              <w:jc w:val="left"/>
            </w:pPr>
            <w:r>
              <w:t xml:space="preserve">AI data platform</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Fixed rate per approved asset</w:t>
            </w:r>
            <w:r>
              <w:t xml:space="preserve">”</w:t>
            </w:r>
            <w:r>
              <w:t xml:space="preserve">; paid twice monthly</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w:t>
            </w:r>
            <w:r>
              <w:t xml:space="preserve">Previous experience with annotation or similar linguistic review tasks is a plus</w:t>
            </w:r>
            <w:r>
              <w:t xml:space="preserve">”</w:t>
            </w:r>
            <w:r>
              <w:t xml:space="preserve"> </w:t>
            </w:r>
            <w:r>
              <w:t xml:space="preserve">- not mandatory</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Linguistic review, translation quality rating, guideline adherence</w:t>
            </w:r>
          </w:p>
        </w:tc>
      </w:tr>
      <w:tr>
        <w:tc>
          <w:tcPr/>
          <w:p>
            <w:pPr>
              <w:pStyle w:val="Compact"/>
              <w:jc w:val="left"/>
            </w:pPr>
            <w:r>
              <w:t xml:space="preserve">Languages</w:t>
            </w:r>
          </w:p>
        </w:tc>
        <w:tc>
          <w:tcPr/>
          <w:p>
            <w:pPr>
              <w:pStyle w:val="Compact"/>
              <w:jc w:val="left"/>
            </w:pPr>
            <w:r>
              <w:t xml:space="preserve">Native or fluent speaker of one of the listed languages</w:t>
            </w:r>
          </w:p>
        </w:tc>
      </w:tr>
      <w:tr>
        <w:tc>
          <w:tcPr/>
          <w:p>
            <w:pPr>
              <w:pStyle w:val="Compact"/>
              <w:jc w:val="left"/>
            </w:pPr>
            <w:r>
              <w:t xml:space="preserve">Hours and time zone</w:t>
            </w:r>
          </w:p>
        </w:tc>
        <w:tc>
          <w:tcPr/>
          <w:p>
            <w:pPr>
              <w:pStyle w:val="Compact"/>
              <w:jc w:val="left"/>
            </w:pPr>
            <w:r>
              <w:t xml:space="preserve">Two hours per day minimum commitment</w:t>
            </w:r>
          </w:p>
        </w:tc>
      </w:tr>
      <w:tr>
        <w:tc>
          <w:tcPr/>
          <w:p>
            <w:pPr>
              <w:pStyle w:val="Compact"/>
              <w:jc w:val="left"/>
            </w:pPr>
            <w:r>
              <w:t xml:space="preserve">Equipment</w:t>
            </w:r>
          </w:p>
        </w:tc>
        <w:tc>
          <w:tcPr/>
          <w:p>
            <w:pPr>
              <w:pStyle w:val="Compact"/>
              <w:jc w:val="left"/>
            </w:pPr>
            <w:r>
              <w:t xml:space="preserve">“</w:t>
            </w:r>
            <w:r>
              <w:t xml:space="preserve">Access to a computer and a stable internet connection</w:t>
            </w:r>
            <w:r>
              <w:t xml:space="preserve">”</w:t>
            </w:r>
          </w:p>
        </w:tc>
      </w:tr>
      <w:tr>
        <w:tc>
          <w:tcPr/>
          <w:p>
            <w:pPr>
              <w:pStyle w:val="Compact"/>
              <w:jc w:val="left"/>
            </w:pPr>
            <w:r>
              <w:t xml:space="preserve">Posted / deadline</w:t>
            </w:r>
          </w:p>
        </w:tc>
        <w:tc>
          <w:tcPr/>
          <w:p>
            <w:pPr>
              <w:pStyle w:val="Compact"/>
              <w:jc w:val="left"/>
            </w:pPr>
            <w:r>
              <w:t xml:space="preserve">Page last modified 5 Aug 2026</w:t>
            </w:r>
          </w:p>
        </w:tc>
      </w:tr>
      <w:tr>
        <w:tc>
          <w:tcPr/>
          <w:p>
            <w:pPr>
              <w:pStyle w:val="Compact"/>
              <w:jc w:val="left"/>
            </w:pPr>
            <w:r>
              <w:t xml:space="preserve">Apply at</w:t>
            </w:r>
          </w:p>
        </w:tc>
        <w:tc>
          <w:tcPr/>
          <w:p>
            <w:pPr>
              <w:pStyle w:val="Compact"/>
              <w:jc w:val="left"/>
            </w:pPr>
            <w:hyperlink r:id="rId107">
              <w:r>
                <w:rPr>
                  <w:rStyle w:val="Hyperlink"/>
                </w:rPr>
                <w:t xml:space="preserve">https://www.oneforma.com/projects/paragraph-level-translation-quality-rater/</w:t>
              </w:r>
            </w:hyperlink>
          </w:p>
        </w:tc>
      </w:tr>
    </w:tbl>
    <w:p>
      <w:pPr>
        <w:pStyle w:val="BodyText"/>
      </w:pPr>
      <w:r>
        <w:rPr>
          <w:iCs/>
          <w:i/>
        </w:rPr>
        <w:t xml:space="preserve">What to watch:</w:t>
      </w:r>
      <w:r>
        <w:t xml:space="preserve"> </w:t>
      </w:r>
      <w:r>
        <w:t xml:space="preserve">Note carefully: the work-from-anywhere phrasing is qualified by the explicit 30-country list, so eligibility rests on Indonesia appearing in that list, not on the anywhere wording. No prior experience strictly required.</w:t>
      </w:r>
    </w:p>
    <w:bookmarkEnd w:id="108"/>
    <w:bookmarkStart w:id="110" w:name="Xb4ceadc23d9cc5c1580d674f84a5784edfe5164"/>
    <w:p>
      <w:pPr>
        <w:pStyle w:val="Heading3"/>
      </w:pPr>
      <w:r>
        <w:t xml:space="preserve">40. Human Translator and Machine Translation Post-Editor</w:t>
      </w:r>
    </w:p>
    <w:p>
      <w:pPr>
        <w:pStyle w:val="FirstParagraph"/>
      </w:pPr>
      <w:r>
        <w:rPr>
          <w:bCs/>
          <w:b/>
        </w:rPr>
        <w:t xml:space="preserve">OneForma (Pactera EDGE)</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Egypt France India Indonesia Italy Japan Jordan</w:t>
            </w:r>
            <w:r>
              <w:t xml:space="preserve">”</w:t>
            </w:r>
          </w:p>
        </w:tc>
      </w:tr>
      <w:tr>
        <w:tc>
          <w:tcPr/>
          <w:p>
            <w:pPr>
              <w:pStyle w:val="Compact"/>
              <w:jc w:val="left"/>
            </w:pPr>
            <w:r>
              <w:t xml:space="preserve">Proof it is home-based</w:t>
            </w:r>
          </w:p>
        </w:tc>
        <w:tc>
          <w:tcPr/>
          <w:p>
            <w:pPr>
              <w:pStyle w:val="Compact"/>
              <w:jc w:val="left"/>
            </w:pPr>
            <w:r>
              <w:t xml:space="preserve">“</w:t>
            </w:r>
            <w:r>
              <w:t xml:space="preserve">Remote work for native target-language professionals</w:t>
            </w:r>
            <w:r>
              <w:t xml:space="preserve">”</w:t>
            </w:r>
          </w:p>
        </w:tc>
      </w:tr>
      <w:tr>
        <w:tc>
          <w:tcPr/>
          <w:p>
            <w:pPr>
              <w:pStyle w:val="Compact"/>
              <w:jc w:val="left"/>
            </w:pPr>
            <w:r>
              <w:t xml:space="preserve">Employer type</w:t>
            </w:r>
          </w:p>
        </w:tc>
        <w:tc>
          <w:tcPr/>
          <w:p>
            <w:pPr>
              <w:pStyle w:val="Compact"/>
              <w:jc w:val="left"/>
            </w:pPr>
            <w:r>
              <w:t xml:space="preserve">AI data platform</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Fixed rate per approved asset</w:t>
            </w:r>
            <w:r>
              <w:t xml:space="preserve">”</w:t>
            </w:r>
            <w:r>
              <w:t xml:space="preserve">; paid twice monthly</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At least one year of translation or localisation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Translation, machine-translation post-editing</w:t>
            </w:r>
          </w:p>
        </w:tc>
      </w:tr>
      <w:tr>
        <w:tc>
          <w:tcPr/>
          <w:p>
            <w:pPr>
              <w:pStyle w:val="Compact"/>
              <w:jc w:val="left"/>
            </w:pPr>
            <w:r>
              <w:t xml:space="preserve">Languages</w:t>
            </w:r>
          </w:p>
        </w:tc>
        <w:tc>
          <w:tcPr/>
          <w:p>
            <w:pPr>
              <w:pStyle w:val="Compact"/>
              <w:jc w:val="left"/>
            </w:pPr>
            <w:r>
              <w:t xml:space="preserve">Native target-language proficiency; 30+ language pairs offered</w:t>
            </w:r>
          </w:p>
        </w:tc>
      </w:tr>
      <w:tr>
        <w:tc>
          <w:tcPr/>
          <w:p>
            <w:pPr>
              <w:pStyle w:val="Compact"/>
              <w:jc w:val="left"/>
            </w:pPr>
            <w:r>
              <w:t xml:space="preserve">Hours and time zone</w:t>
            </w:r>
          </w:p>
        </w:tc>
        <w:tc>
          <w:tcPr/>
          <w:p>
            <w:pPr>
              <w:pStyle w:val="Compact"/>
              <w:jc w:val="left"/>
            </w:pPr>
            <w:r>
              <w:t xml:space="preserve">“</w:t>
            </w:r>
            <w:r>
              <w:t xml:space="preserve">very flexible, you can set your own schedule</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Page last modified 5 Aug 2026</w:t>
            </w:r>
          </w:p>
        </w:tc>
      </w:tr>
      <w:tr>
        <w:tc>
          <w:tcPr/>
          <w:p>
            <w:pPr>
              <w:pStyle w:val="Compact"/>
              <w:jc w:val="left"/>
            </w:pPr>
            <w:r>
              <w:t xml:space="preserve">Apply at</w:t>
            </w:r>
          </w:p>
        </w:tc>
        <w:tc>
          <w:tcPr/>
          <w:p>
            <w:pPr>
              <w:pStyle w:val="Compact"/>
              <w:jc w:val="left"/>
            </w:pPr>
            <w:hyperlink r:id="rId109">
              <w:r>
                <w:rPr>
                  <w:rStyle w:val="Hyperlink"/>
                </w:rPr>
                <w:t xml:space="preserve">https://www.oneforma.com/projects/human-translator-and-machine-translation-post-editor/</w:t>
              </w:r>
            </w:hyperlink>
          </w:p>
        </w:tc>
      </w:tr>
    </w:tbl>
    <w:p>
      <w:pPr>
        <w:pStyle w:val="BodyText"/>
      </w:pPr>
      <w:r>
        <w:rPr>
          <w:iCs/>
          <w:i/>
        </w:rPr>
        <w:t xml:space="preserve">What to watch:</w:t>
      </w:r>
      <w:r>
        <w:t xml:space="preserve"> </w:t>
      </w:r>
      <w:r>
        <w:t xml:space="preserve">The country list was re-checked twice because a first pass produced a contradictory reading; the printed 27-country list does include Indonesia.</w:t>
      </w:r>
    </w:p>
    <w:bookmarkEnd w:id="110"/>
    <w:bookmarkStart w:id="112" w:name="Xcb95734285de9fa5a631be4e2ad3eb86b13eb91"/>
    <w:p>
      <w:pPr>
        <w:pStyle w:val="Heading3"/>
      </w:pPr>
      <w:r>
        <w:t xml:space="preserve">41. Multilingual AI Response and Rubric Evaluator</w:t>
      </w:r>
    </w:p>
    <w:p>
      <w:pPr>
        <w:pStyle w:val="FirstParagraph"/>
      </w:pPr>
      <w:r>
        <w:rPr>
          <w:bCs/>
          <w:b/>
        </w:rPr>
        <w:t xml:space="preserve">OneForma (Pactera EDGE)</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Brazil, Indonesia, Malaysia, Mexico, Thailand, United Kingdom, Vietnam</w:t>
            </w:r>
            <w:r>
              <w:t xml:space="preserve">”</w:t>
            </w:r>
          </w:p>
        </w:tc>
      </w:tr>
      <w:tr>
        <w:tc>
          <w:tcPr/>
          <w:p>
            <w:pPr>
              <w:pStyle w:val="Compact"/>
              <w:jc w:val="left"/>
            </w:pPr>
            <w:r>
              <w:t xml:space="preserve">Proof it is home-based</w:t>
            </w:r>
          </w:p>
        </w:tc>
        <w:tc>
          <w:tcPr/>
          <w:p>
            <w:pPr>
              <w:pStyle w:val="Compact"/>
              <w:jc w:val="left"/>
            </w:pPr>
            <w:r>
              <w:t xml:space="preserve">“</w:t>
            </w:r>
            <w:r>
              <w:t xml:space="preserve">Remote within the seven eligible language and location options.</w:t>
            </w:r>
            <w:r>
              <w:t xml:space="preserve">”</w:t>
            </w:r>
          </w:p>
        </w:tc>
      </w:tr>
      <w:tr>
        <w:tc>
          <w:tcPr/>
          <w:p>
            <w:pPr>
              <w:pStyle w:val="Compact"/>
              <w:jc w:val="left"/>
            </w:pPr>
            <w:r>
              <w:t xml:space="preserve">Employer type</w:t>
            </w:r>
          </w:p>
        </w:tc>
        <w:tc>
          <w:tcPr/>
          <w:p>
            <w:pPr>
              <w:pStyle w:val="Compact"/>
              <w:jc w:val="left"/>
            </w:pPr>
            <w:r>
              <w:t xml:space="preserve">AI data platform</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Fixed rate per hour</w:t>
            </w:r>
            <w:r>
              <w:t xml:space="preserve">”</w:t>
            </w:r>
            <w:r>
              <w:t xml:space="preserve"> </w:t>
            </w:r>
            <w:r>
              <w:t xml:space="preserve">- varies by language and location</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Native-level fluency in one of the available project languages plus familiarity with medical, financial and legal topics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Rubric-based evaluation, judgement, written comprehension</w:t>
            </w:r>
          </w:p>
        </w:tc>
      </w:tr>
      <w:tr>
        <w:tc>
          <w:tcPr/>
          <w:p>
            <w:pPr>
              <w:pStyle w:val="Compact"/>
              <w:jc w:val="left"/>
            </w:pPr>
            <w:r>
              <w:t xml:space="preserve">Languages</w:t>
            </w:r>
          </w:p>
        </w:tc>
        <w:tc>
          <w:tcPr/>
          <w:p>
            <w:pPr>
              <w:pStyle w:val="Compact"/>
              <w:jc w:val="left"/>
            </w:pPr>
            <w:r>
              <w:t xml:space="preserve">Indonesian, one of seven eligible languages</w:t>
            </w:r>
          </w:p>
        </w:tc>
      </w:tr>
      <w:tr>
        <w:tc>
          <w:tcPr/>
          <w:p>
            <w:pPr>
              <w:pStyle w:val="Compact"/>
              <w:jc w:val="left"/>
            </w:pPr>
            <w:r>
              <w:t xml:space="preserve">Hours and time zone</w:t>
            </w:r>
          </w:p>
        </w:tc>
        <w:tc>
          <w:tcPr/>
          <w:p>
            <w:pPr>
              <w:pStyle w:val="Compact"/>
              <w:jc w:val="left"/>
            </w:pPr>
            <w:r>
              <w:t xml:space="preserve">Flexible;</w:t>
            </w:r>
            <w:r>
              <w:t xml:space="preserve"> </w:t>
            </w:r>
            <w:r>
              <w:t xml:space="preserve">“</w:t>
            </w:r>
            <w:r>
              <w:t xml:space="preserve">task availability may vary</w:t>
            </w:r>
            <w:r>
              <w:t xml:space="preserve">”</w:t>
            </w:r>
          </w:p>
        </w:tc>
      </w:tr>
      <w:tr>
        <w:tc>
          <w:tcPr/>
          <w:p>
            <w:pPr>
              <w:pStyle w:val="Compact"/>
              <w:jc w:val="left"/>
            </w:pPr>
            <w:r>
              <w:t xml:space="preserve">Equipment</w:t>
            </w:r>
          </w:p>
        </w:tc>
        <w:tc>
          <w:tcPr/>
          <w:p>
            <w:pPr>
              <w:pStyle w:val="Compact"/>
              <w:jc w:val="left"/>
            </w:pPr>
            <w:r>
              <w:t xml:space="preserve">Computer with a reliable internet connection</w:t>
            </w:r>
          </w:p>
        </w:tc>
      </w:tr>
      <w:tr>
        <w:tc>
          <w:tcPr/>
          <w:p>
            <w:pPr>
              <w:pStyle w:val="Compact"/>
              <w:jc w:val="left"/>
            </w:pPr>
            <w:r>
              <w:t xml:space="preserve">Posted / deadline</w:t>
            </w:r>
          </w:p>
        </w:tc>
        <w:tc>
          <w:tcPr/>
          <w:p>
            <w:pPr>
              <w:pStyle w:val="Compact"/>
              <w:jc w:val="left"/>
            </w:pPr>
            <w:r>
              <w:t xml:space="preserve">Page last modified 5 Aug 2026</w:t>
            </w:r>
          </w:p>
        </w:tc>
      </w:tr>
      <w:tr>
        <w:tc>
          <w:tcPr/>
          <w:p>
            <w:pPr>
              <w:pStyle w:val="Compact"/>
              <w:jc w:val="left"/>
            </w:pPr>
            <w:r>
              <w:t xml:space="preserve">Apply at</w:t>
            </w:r>
          </w:p>
        </w:tc>
        <w:tc>
          <w:tcPr/>
          <w:p>
            <w:pPr>
              <w:pStyle w:val="Compact"/>
              <w:jc w:val="left"/>
            </w:pPr>
            <w:hyperlink r:id="rId111">
              <w:r>
                <w:rPr>
                  <w:rStyle w:val="Hyperlink"/>
                </w:rPr>
                <w:t xml:space="preserve">https://www.oneforma.com/projects/multilingual-ai-response-and-rubric-evaluator/</w:t>
              </w:r>
            </w:hyperlink>
          </w:p>
        </w:tc>
      </w:tr>
    </w:tbl>
    <w:p>
      <w:pPr>
        <w:pStyle w:val="BodyText"/>
      </w:pPr>
      <w:r>
        <w:rPr>
          <w:iCs/>
          <w:i/>
        </w:rPr>
        <w:t xml:space="preserve">What to watch:</w:t>
      </w:r>
      <w:r>
        <w:t xml:space="preserve"> </w:t>
      </w:r>
      <w:r>
        <w:t xml:space="preserve">Only seven eligible countries and Indonesia is one of them - a narrow list, which makes it less crowded.</w:t>
      </w:r>
    </w:p>
    <w:bookmarkEnd w:id="112"/>
    <w:bookmarkStart w:id="114" w:name="form-document-annotator"/>
    <w:p>
      <w:pPr>
        <w:pStyle w:val="Heading3"/>
      </w:pPr>
      <w:r>
        <w:t xml:space="preserve">42. Form Document Annotator</w:t>
      </w:r>
    </w:p>
    <w:p>
      <w:pPr>
        <w:pStyle w:val="FirstParagraph"/>
      </w:pPr>
      <w:r>
        <w:rPr>
          <w:bCs/>
          <w:b/>
        </w:rPr>
        <w:t xml:space="preserve">OneForma (Pactera EDGE)</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Denmark Finland India Indonesia Israel Malaysia Netherlands Norway Poland Sweden Turkey</w:t>
            </w:r>
            <w:r>
              <w:t xml:space="preserve">”</w:t>
            </w:r>
          </w:p>
        </w:tc>
      </w:tr>
      <w:tr>
        <w:tc>
          <w:tcPr/>
          <w:p>
            <w:pPr>
              <w:pStyle w:val="Compact"/>
              <w:jc w:val="left"/>
            </w:pPr>
            <w:r>
              <w:t xml:space="preserve">Proof it is home-based</w:t>
            </w:r>
          </w:p>
        </w:tc>
        <w:tc>
          <w:tcPr/>
          <w:p>
            <w:pPr>
              <w:pStyle w:val="Compact"/>
              <w:jc w:val="left"/>
            </w:pPr>
            <w:r>
              <w:t xml:space="preserve">“</w:t>
            </w:r>
            <w:r>
              <w:t xml:space="preserve">Remote, flexible work for native speakers in eleven languages</w:t>
            </w:r>
            <w:r>
              <w:t xml:space="preserve">”</w:t>
            </w:r>
          </w:p>
        </w:tc>
      </w:tr>
      <w:tr>
        <w:tc>
          <w:tcPr/>
          <w:p>
            <w:pPr>
              <w:pStyle w:val="Compact"/>
              <w:jc w:val="left"/>
            </w:pPr>
            <w:r>
              <w:t xml:space="preserve">Employer type</w:t>
            </w:r>
          </w:p>
        </w:tc>
        <w:tc>
          <w:tcPr/>
          <w:p>
            <w:pPr>
              <w:pStyle w:val="Compact"/>
              <w:jc w:val="left"/>
            </w:pPr>
            <w:r>
              <w:t xml:space="preserve">AI data platform</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Fixed hourly rate varying by locale; published examples are Danish US$20/hr, Norwegian US$22/hr, Dutch and Swedish US$17/hr - the Indonesian rate is not published</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w:t>
            </w:r>
            <w:r>
              <w:t xml:space="preserve">Previous experience in data annotation, data labeling, content moderation, or similar AI projects is a plus - but it isn’t required.</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Attention to detail, form and document review, web-tool use</w:t>
            </w:r>
          </w:p>
        </w:tc>
      </w:tr>
      <w:tr>
        <w:tc>
          <w:tcPr/>
          <w:p>
            <w:pPr>
              <w:pStyle w:val="Compact"/>
              <w:jc w:val="left"/>
            </w:pPr>
            <w:r>
              <w:t xml:space="preserve">Languages</w:t>
            </w:r>
          </w:p>
        </w:tc>
        <w:tc>
          <w:tcPr/>
          <w:p>
            <w:pPr>
              <w:pStyle w:val="Compact"/>
              <w:jc w:val="left"/>
            </w:pPr>
            <w:r>
              <w:t xml:space="preserve">Native-level fluency in one of 11 supported languages</w:t>
            </w:r>
          </w:p>
        </w:tc>
      </w:tr>
      <w:tr>
        <w:tc>
          <w:tcPr/>
          <w:p>
            <w:pPr>
              <w:pStyle w:val="Compact"/>
              <w:jc w:val="left"/>
            </w:pPr>
            <w:r>
              <w:t xml:space="preserve">Hours and time zone</w:t>
            </w:r>
          </w:p>
        </w:tc>
        <w:tc>
          <w:tcPr/>
          <w:p>
            <w:pPr>
              <w:pStyle w:val="Compact"/>
              <w:jc w:val="left"/>
            </w:pPr>
            <w:r>
              <w:t xml:space="preserve">Flexible;</w:t>
            </w:r>
            <w:r>
              <w:t xml:space="preserve"> </w:t>
            </w:r>
            <w:r>
              <w:t xml:space="preserve">“</w:t>
            </w:r>
            <w:r>
              <w:t xml:space="preserve">work you can fit around your own schedule</w:t>
            </w:r>
            <w:r>
              <w:t xml:space="preserve">”</w:t>
            </w:r>
          </w:p>
        </w:tc>
      </w:tr>
      <w:tr>
        <w:tc>
          <w:tcPr/>
          <w:p>
            <w:pPr>
              <w:pStyle w:val="Compact"/>
              <w:jc w:val="left"/>
            </w:pPr>
            <w:r>
              <w:t xml:space="preserve">Equipment</w:t>
            </w:r>
          </w:p>
        </w:tc>
        <w:tc>
          <w:tcPr/>
          <w:p>
            <w:pPr>
              <w:pStyle w:val="Compact"/>
              <w:jc w:val="left"/>
            </w:pPr>
            <w:r>
              <w:t xml:space="preserve">“</w:t>
            </w:r>
            <w:r>
              <w:t xml:space="preserve">A computer (laptop or desktop) with a reliable, stable internet connection</w:t>
            </w:r>
            <w:r>
              <w:t xml:space="preserve">”</w:t>
            </w:r>
            <w:r>
              <w:t xml:space="preserve"> </w:t>
            </w:r>
            <w:r>
              <w:t xml:space="preserve">and a modern web browser</w:t>
            </w:r>
          </w:p>
        </w:tc>
      </w:tr>
      <w:tr>
        <w:tc>
          <w:tcPr/>
          <w:p>
            <w:pPr>
              <w:pStyle w:val="Compact"/>
              <w:jc w:val="left"/>
            </w:pPr>
            <w:r>
              <w:t xml:space="preserve">Posted / deadline</w:t>
            </w:r>
          </w:p>
        </w:tc>
        <w:tc>
          <w:tcPr/>
          <w:p>
            <w:pPr>
              <w:pStyle w:val="Compact"/>
              <w:jc w:val="left"/>
            </w:pPr>
            <w:r>
              <w:t xml:space="preserve">Page last modified 5 Aug 2026</w:t>
            </w:r>
          </w:p>
        </w:tc>
      </w:tr>
      <w:tr>
        <w:tc>
          <w:tcPr/>
          <w:p>
            <w:pPr>
              <w:pStyle w:val="Compact"/>
              <w:jc w:val="left"/>
            </w:pPr>
            <w:r>
              <w:t xml:space="preserve">Apply at</w:t>
            </w:r>
          </w:p>
        </w:tc>
        <w:tc>
          <w:tcPr/>
          <w:p>
            <w:pPr>
              <w:pStyle w:val="Compact"/>
              <w:jc w:val="left"/>
            </w:pPr>
            <w:hyperlink r:id="rId113">
              <w:r>
                <w:rPr>
                  <w:rStyle w:val="Hyperlink"/>
                </w:rPr>
                <w:t xml:space="preserve">https://www.oneforma.com/projects/form-document-annotator/</w:t>
              </w:r>
            </w:hyperlink>
          </w:p>
        </w:tc>
      </w:tr>
    </w:tbl>
    <w:p>
      <w:pPr>
        <w:pStyle w:val="BodyText"/>
      </w:pPr>
      <w:r>
        <w:rPr>
          <w:iCs/>
          <w:i/>
        </w:rPr>
        <w:t xml:space="preserve">What to watch:</w:t>
      </w:r>
      <w:r>
        <w:t xml:space="preserve"> </w:t>
      </w:r>
      <w:r>
        <w:t xml:space="preserve">The best entry-level option in the OneForma set - no prior experience required at all. The Indonesian pay rate is not disclosed; the published rates are for European locales only, so do not assume parity.</w:t>
      </w:r>
    </w:p>
    <w:bookmarkEnd w:id="114"/>
    <w:bookmarkStart w:id="116" w:name="X0f4a077b232cc2e18b0a6dfa17e04059388bd49"/>
    <w:p>
      <w:pPr>
        <w:pStyle w:val="Heading3"/>
      </w:pPr>
      <w:r>
        <w:t xml:space="preserve">43. Multilingual Intent and Response Annotator</w:t>
      </w:r>
    </w:p>
    <w:p>
      <w:pPr>
        <w:pStyle w:val="FirstParagraph"/>
      </w:pPr>
      <w:r>
        <w:rPr>
          <w:bCs/>
          <w:b/>
        </w:rPr>
        <w:t xml:space="preserve">OneForma (Pactera EDGE)</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(Medium confidence)</w:t>
            </w:r>
          </w:p>
        </w:tc>
      </w:tr>
      <w:tr>
        <w:tc>
          <w:tcPr/>
          <w:p>
            <w:pPr>
              <w:pStyle w:val="Compact"/>
              <w:jc w:val="left"/>
            </w:pPr>
            <w:r>
              <w:t xml:space="preserve">Eligibility, verbatim</w:t>
            </w:r>
          </w:p>
        </w:tc>
        <w:tc>
          <w:tcPr/>
          <w:p>
            <w:pPr>
              <w:pStyle w:val="Compact"/>
              <w:jc w:val="left"/>
            </w:pPr>
            <w:r>
              <w:t xml:space="preserve">“</w:t>
            </w:r>
            <w:r>
              <w:t xml:space="preserve">Indonesian (Indonesia)</w:t>
            </w:r>
            <w:r>
              <w:t xml:space="preserve">”</w:t>
            </w:r>
          </w:p>
        </w:tc>
      </w:tr>
      <w:tr>
        <w:tc>
          <w:tcPr/>
          <w:p>
            <w:pPr>
              <w:pStyle w:val="Compact"/>
              <w:jc w:val="left"/>
            </w:pPr>
            <w:r>
              <w:t xml:space="preserve">Proof it is home-based</w:t>
            </w:r>
          </w:p>
        </w:tc>
        <w:tc>
          <w:tcPr/>
          <w:p>
            <w:pPr>
              <w:pStyle w:val="Compact"/>
              <w:jc w:val="left"/>
            </w:pPr>
            <w:r>
              <w:t xml:space="preserve">Remote project (OneForma project page)</w:t>
            </w:r>
          </w:p>
        </w:tc>
      </w:tr>
      <w:tr>
        <w:tc>
          <w:tcPr/>
          <w:p>
            <w:pPr>
              <w:pStyle w:val="Compact"/>
              <w:jc w:val="left"/>
            </w:pPr>
            <w:r>
              <w:t xml:space="preserve">Employer type</w:t>
            </w:r>
          </w:p>
        </w:tc>
        <w:tc>
          <w:tcPr/>
          <w:p>
            <w:pPr>
              <w:pStyle w:val="Compact"/>
              <w:jc w:val="left"/>
            </w:pPr>
            <w:r>
              <w:t xml:space="preserve">AI data platform</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Fixed rate per hour</w:t>
            </w:r>
            <w:r>
              <w:t xml:space="preserve">”</w:t>
            </w:r>
            <w:r>
              <w:t xml:space="preserve">; paid twice monthly</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At least one year of experience working on annotation or data labelling projects</w:t>
            </w:r>
          </w:p>
        </w:tc>
      </w:tr>
      <w:tr>
        <w:tc>
          <w:tcPr/>
          <w:p>
            <w:pPr>
              <w:pStyle w:val="Compact"/>
              <w:jc w:val="left"/>
            </w:pPr>
            <w:r>
              <w:t xml:space="preserve">Education</w:t>
            </w:r>
          </w:p>
        </w:tc>
        <w:tc>
          <w:tcPr/>
          <w:p>
            <w:pPr>
              <w:pStyle w:val="Compact"/>
              <w:jc w:val="left"/>
            </w:pPr>
            <w:r>
              <w:t xml:space="preserve">“</w:t>
            </w:r>
            <w:r>
              <w:t xml:space="preserve">Academic background in Linguistics, Philology, Translation, or related field.</w:t>
            </w:r>
            <w:r>
              <w:t xml:space="preserve">”</w:t>
            </w:r>
          </w:p>
        </w:tc>
      </w:tr>
      <w:tr>
        <w:tc>
          <w:tcPr/>
          <w:p>
            <w:pPr>
              <w:pStyle w:val="Compact"/>
              <w:jc w:val="left"/>
            </w:pPr>
            <w:r>
              <w:t xml:space="preserve">Skills and tools</w:t>
            </w:r>
          </w:p>
        </w:tc>
        <w:tc>
          <w:tcPr/>
          <w:p>
            <w:pPr>
              <w:pStyle w:val="Compact"/>
              <w:jc w:val="left"/>
            </w:pPr>
            <w:r>
              <w:t xml:space="preserve">Natural-language annotation, structured intent mapping</w:t>
            </w:r>
          </w:p>
        </w:tc>
      </w:tr>
      <w:tr>
        <w:tc>
          <w:tcPr/>
          <w:p>
            <w:pPr>
              <w:pStyle w:val="Compact"/>
              <w:jc w:val="left"/>
            </w:pPr>
            <w:r>
              <w:t xml:space="preserve">Languages</w:t>
            </w:r>
          </w:p>
        </w:tc>
        <w:tc>
          <w:tcPr/>
          <w:p>
            <w:pPr>
              <w:pStyle w:val="Compact"/>
              <w:jc w:val="left"/>
            </w:pPr>
            <w:r>
              <w:t xml:space="preserve">Native speaker of the selected target language</w:t>
            </w:r>
          </w:p>
        </w:tc>
      </w:tr>
      <w:tr>
        <w:tc>
          <w:tcPr/>
          <w:p>
            <w:pPr>
              <w:pStyle w:val="Compact"/>
              <w:jc w:val="left"/>
            </w:pPr>
            <w:r>
              <w:t xml:space="preserve">Hours and time zone</w:t>
            </w:r>
          </w:p>
        </w:tc>
        <w:tc>
          <w:tcPr/>
          <w:p>
            <w:pPr>
              <w:pStyle w:val="Compact"/>
              <w:jc w:val="left"/>
            </w:pPr>
            <w:r>
              <w:t xml:space="preserve">30 to 50 hours per month</w:t>
            </w:r>
          </w:p>
        </w:tc>
      </w:tr>
      <w:tr>
        <w:tc>
          <w:tcPr/>
          <w:p>
            <w:pPr>
              <w:pStyle w:val="Compact"/>
              <w:jc w:val="left"/>
            </w:pPr>
            <w:r>
              <w:t xml:space="preserve">Equipment</w:t>
            </w:r>
          </w:p>
        </w:tc>
        <w:tc>
          <w:tcPr/>
          <w:p>
            <w:pPr>
              <w:pStyle w:val="Compact"/>
              <w:jc w:val="left"/>
            </w:pPr>
            <w:r>
              <w:t xml:space="preserve">“</w:t>
            </w:r>
            <w:r>
              <w:t xml:space="preserve">Access to a macOS system (e.g., MacBook, iMac, Mac mini, or equivalent)</w:t>
            </w:r>
            <w:r>
              <w:t xml:space="preserve">”</w:t>
            </w:r>
          </w:p>
        </w:tc>
      </w:tr>
      <w:tr>
        <w:tc>
          <w:tcPr/>
          <w:p>
            <w:pPr>
              <w:pStyle w:val="Compact"/>
              <w:jc w:val="left"/>
            </w:pPr>
            <w:r>
              <w:t xml:space="preserve">Posted / deadline</w:t>
            </w:r>
          </w:p>
        </w:tc>
        <w:tc>
          <w:tcPr/>
          <w:p>
            <w:pPr>
              <w:pStyle w:val="Compact"/>
              <w:jc w:val="left"/>
            </w:pPr>
            <w:r>
              <w:t xml:space="preserve">Page last modified 17 Aug 2026</w:t>
            </w:r>
          </w:p>
        </w:tc>
      </w:tr>
      <w:tr>
        <w:tc>
          <w:tcPr/>
          <w:p>
            <w:pPr>
              <w:pStyle w:val="Compact"/>
              <w:jc w:val="left"/>
            </w:pPr>
            <w:r>
              <w:t xml:space="preserve">Apply at</w:t>
            </w:r>
          </w:p>
        </w:tc>
        <w:tc>
          <w:tcPr/>
          <w:p>
            <w:pPr>
              <w:pStyle w:val="Compact"/>
              <w:jc w:val="left"/>
            </w:pPr>
            <w:hyperlink r:id="rId115">
              <w:r>
                <w:rPr>
                  <w:rStyle w:val="Hyperlink"/>
                </w:rPr>
                <w:t xml:space="preserve">https://www.oneforma.com/projects/multilingual-intent-and-response-annotator/</w:t>
              </w:r>
            </w:hyperlink>
          </w:p>
        </w:tc>
      </w:tr>
    </w:tbl>
    <w:p>
      <w:pPr>
        <w:pStyle w:val="BodyText"/>
      </w:pPr>
      <w:r>
        <w:rPr>
          <w:iCs/>
          <w:i/>
        </w:rPr>
        <w:t xml:space="preserve">What to watch:</w:t>
      </w:r>
      <w:r>
        <w:t xml:space="preserve"> </w:t>
      </w:r>
      <w:r>
        <w:t xml:space="preserve">Two real barriers: a mandatory macOS machine, which is rare and expensive in Indonesia, and a named degree field. Confidence is Medium because the evidence is a selectable option label rather than a prose eligibility sentence.</w:t>
      </w:r>
    </w:p>
    <w:bookmarkEnd w:id="116"/>
    <w:bookmarkStart w:id="118" w:name="indonesian-translator-remote"/>
    <w:p>
      <w:pPr>
        <w:pStyle w:val="Heading3"/>
      </w:pPr>
      <w:r>
        <w:t xml:space="preserve">44. Indonesian Translator (Remote)</w:t>
      </w:r>
    </w:p>
    <w:p>
      <w:pPr>
        <w:pStyle w:val="FirstParagraph"/>
      </w:pPr>
      <w:r>
        <w:rPr>
          <w:bCs/>
          <w:b/>
        </w:rPr>
        <w:t xml:space="preserve">Sigma AI (Sigma Group)</w:t>
      </w:r>
      <w:r>
        <w:t xml:space="preserve"> </w:t>
      </w:r>
      <w:r>
        <w:t xml:space="preserve"> |  Spain (Madrid); offices London and Miami</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Indonesia, Australia, United Kingdom, United States</w:t>
            </w:r>
            <w:r>
              <w:t xml:space="preserve">”</w:t>
            </w:r>
          </w:p>
        </w:tc>
      </w:tr>
      <w:tr>
        <w:tc>
          <w:tcPr/>
          <w:p>
            <w:pPr>
              <w:pStyle w:val="Compact"/>
              <w:jc w:val="left"/>
            </w:pPr>
            <w:r>
              <w:t xml:space="preserve">Proof it is home-based</w:t>
            </w:r>
          </w:p>
        </w:tc>
        <w:tc>
          <w:tcPr/>
          <w:p>
            <w:pPr>
              <w:pStyle w:val="Compact"/>
              <w:jc w:val="left"/>
            </w:pPr>
            <w:r>
              <w:t xml:space="preserve">“</w:t>
            </w:r>
            <w:r>
              <w:t xml:space="preserve">All tasks are remote, performed through an online platform available 24/7.</w:t>
            </w:r>
            <w:r>
              <w:t xml:space="preserve">”</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Freelance under a commercial contract</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Not published - linguistics, annotation or LLM-training experience preferred, not required</w:t>
            </w:r>
          </w:p>
        </w:tc>
      </w:tr>
      <w:tr>
        <w:tc>
          <w:tcPr/>
          <w:p>
            <w:pPr>
              <w:pStyle w:val="Compact"/>
              <w:jc w:val="left"/>
            </w:pPr>
            <w:r>
              <w:t xml:space="preserve">Education</w:t>
            </w:r>
          </w:p>
        </w:tc>
        <w:tc>
          <w:tcPr/>
          <w:p>
            <w:pPr>
              <w:pStyle w:val="Compact"/>
              <w:jc w:val="left"/>
            </w:pPr>
            <w:r>
              <w:t xml:space="preserve">Bachelor’s degree in Translation and Interpretation</w:t>
            </w:r>
          </w:p>
        </w:tc>
      </w:tr>
      <w:tr>
        <w:tc>
          <w:tcPr/>
          <w:p>
            <w:pPr>
              <w:pStyle w:val="Compact"/>
              <w:jc w:val="left"/>
            </w:pPr>
            <w:r>
              <w:t xml:space="preserve">Skills and tools</w:t>
            </w:r>
          </w:p>
        </w:tc>
        <w:tc>
          <w:tcPr/>
          <w:p>
            <w:pPr>
              <w:pStyle w:val="Compact"/>
              <w:jc w:val="left"/>
            </w:pPr>
            <w:r>
              <w:t xml:space="preserve">Native or near-native Indonesian; grammar and language-structure knowledge; accurate listening and writing</w:t>
            </w:r>
          </w:p>
        </w:tc>
      </w:tr>
      <w:tr>
        <w:tc>
          <w:tcPr/>
          <w:p>
            <w:pPr>
              <w:pStyle w:val="Compact"/>
              <w:jc w:val="left"/>
            </w:pPr>
            <w:r>
              <w:t xml:space="preserve">Languages</w:t>
            </w:r>
          </w:p>
        </w:tc>
        <w:tc>
          <w:tcPr/>
          <w:p>
            <w:pPr>
              <w:pStyle w:val="Compact"/>
              <w:jc w:val="left"/>
            </w:pPr>
            <w:r>
              <w:t xml:space="preserve">Indonesian native or near-native plus fluent 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20 Aug 2026</w:t>
            </w:r>
          </w:p>
        </w:tc>
      </w:tr>
      <w:tr>
        <w:tc>
          <w:tcPr/>
          <w:p>
            <w:pPr>
              <w:pStyle w:val="Compact"/>
              <w:jc w:val="left"/>
            </w:pPr>
            <w:r>
              <w:t xml:space="preserve">Apply at</w:t>
            </w:r>
          </w:p>
        </w:tc>
        <w:tc>
          <w:tcPr/>
          <w:p>
            <w:pPr>
              <w:pStyle w:val="Compact"/>
              <w:jc w:val="left"/>
            </w:pPr>
            <w:hyperlink r:id="rId117">
              <w:r>
                <w:rPr>
                  <w:rStyle w:val="Hyperlink"/>
                </w:rPr>
                <w:t xml:space="preserve">https://careers.sigma.ai/jobs/7089915-indonesian-translator-remote-sigma-ai</w:t>
              </w:r>
            </w:hyperlink>
          </w:p>
        </w:tc>
      </w:tr>
    </w:tbl>
    <w:p>
      <w:pPr>
        <w:pStyle w:val="BodyText"/>
      </w:pPr>
      <w:r>
        <w:rPr>
          <w:iCs/>
          <w:i/>
        </w:rPr>
        <w:t xml:space="preserve">What to watch:</w:t>
      </w:r>
      <w:r>
        <w:t xml:space="preserve"> </w:t>
      </w:r>
      <w:r>
        <w:t xml:space="preserve">The posting’s own location field is an explicit four-country list naming Indonesia - clean tier 1 evidence. Pay is not disclosed, so confirm the rate before accepting. Sigma’s wider board carries an Egyptian Arabic role but no Kenyan, Nigerian or Ugandan language roles at present.</w:t>
      </w:r>
    </w:p>
    <w:bookmarkEnd w:id="118"/>
    <w:bookmarkStart w:id="120" w:name="quality-assurance-rater---indonesian"/>
    <w:p>
      <w:pPr>
        <w:pStyle w:val="Heading3"/>
      </w:pPr>
      <w:r>
        <w:t xml:space="preserve">45. Quality Assurance Rater - Indonesian</w:t>
      </w:r>
    </w:p>
    <w:p>
      <w:pPr>
        <w:pStyle w:val="FirstParagraph"/>
      </w:pPr>
      <w:r>
        <w:rPr>
          <w:bCs/>
          <w:b/>
        </w:rPr>
        <w:t xml:space="preserve">TELUS Digital (TELUS International)</w:t>
      </w:r>
      <w:r>
        <w:t xml:space="preserve"> </w:t>
      </w:r>
      <w:r>
        <w:t xml:space="preserve"> |  Canada (Vancouver)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Resident in Indonesia for the last 5 consecutive years.</w:t>
            </w:r>
            <w:r>
              <w:t xml:space="preserve">”</w:t>
            </w:r>
          </w:p>
        </w:tc>
      </w:tr>
      <w:tr>
        <w:tc>
          <w:tcPr/>
          <w:p>
            <w:pPr>
              <w:pStyle w:val="Compact"/>
              <w:jc w:val="left"/>
            </w:pPr>
            <w:r>
              <w:t xml:space="preserve">Proof it is home-based</w:t>
            </w:r>
          </w:p>
        </w:tc>
        <w:tc>
          <w:tcPr/>
          <w:p>
            <w:pPr>
              <w:pStyle w:val="Compact"/>
              <w:jc w:val="left"/>
            </w:pPr>
            <w:r>
              <w:t xml:space="preserve">Workstyle: Remote (employer ATS field);</w:t>
            </w:r>
            <w:r>
              <w:t xml:space="preserve"> </w:t>
            </w:r>
            <w:r>
              <w:t xml:space="preserve">“</w:t>
            </w:r>
            <w:r>
              <w:t xml:space="preserve">Working as a freelancer</w:t>
            </w:r>
            <w:r>
              <w:t xml:space="preserve">”</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Independent contractor / freelance</w:t>
            </w:r>
          </w:p>
        </w:tc>
      </w:tr>
      <w:tr>
        <w:tc>
          <w:tcPr/>
          <w:p>
            <w:pPr>
              <w:pStyle w:val="Compact"/>
              <w:jc w:val="left"/>
            </w:pPr>
            <w:r>
              <w:t xml:space="preserve">Pay</w:t>
            </w:r>
          </w:p>
        </w:tc>
        <w:tc>
          <w:tcPr/>
          <w:p>
            <w:pPr>
              <w:pStyle w:val="Compact"/>
              <w:jc w:val="left"/>
            </w:pPr>
            <w:r>
              <w:t xml:space="preserve">“</w:t>
            </w:r>
            <w:r>
              <w:t xml:space="preserve">The hourly earnings for this role are 5 USD per hour, payment is based on completed tasks.</w:t>
            </w:r>
            <w:r>
              <w:t xml:space="preserve">”</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w:t>
            </w:r>
            <w:r>
              <w:t xml:space="preserve">Demonstrated research capability through professional background OR strong track record of self-directed research and information verification</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Research, information verification, guideline application</w:t>
            </w:r>
          </w:p>
        </w:tc>
      </w:tr>
      <w:tr>
        <w:tc>
          <w:tcPr/>
          <w:p>
            <w:pPr>
              <w:pStyle w:val="Compact"/>
              <w:jc w:val="left"/>
            </w:pPr>
            <w:r>
              <w:t xml:space="preserve">Languages</w:t>
            </w:r>
          </w:p>
        </w:tc>
        <w:tc>
          <w:tcPr/>
          <w:p>
            <w:pPr>
              <w:pStyle w:val="Compact"/>
              <w:jc w:val="left"/>
            </w:pPr>
            <w:r>
              <w:t xml:space="preserve">“</w:t>
            </w:r>
            <w:r>
              <w:t xml:space="preserve">excellent communication skills in Indonesian &amp; English</w:t>
            </w:r>
            <w:r>
              <w:t xml:space="preserve">”</w:t>
            </w:r>
          </w:p>
        </w:tc>
      </w:tr>
      <w:tr>
        <w:tc>
          <w:tcPr/>
          <w:p>
            <w:pPr>
              <w:pStyle w:val="Compact"/>
              <w:jc w:val="left"/>
            </w:pPr>
            <w:r>
              <w:t xml:space="preserve">Hours and time zone</w:t>
            </w:r>
          </w:p>
        </w:tc>
        <w:tc>
          <w:tcPr/>
          <w:p>
            <w:pPr>
              <w:pStyle w:val="Compact"/>
              <w:jc w:val="left"/>
            </w:pPr>
            <w:r>
              <w:t xml:space="preserve">Part time; weekly hours not published</w:t>
            </w:r>
          </w:p>
        </w:tc>
      </w:tr>
      <w:tr>
        <w:tc>
          <w:tcPr/>
          <w:p>
            <w:pPr>
              <w:pStyle w:val="Compact"/>
              <w:jc w:val="left"/>
            </w:pPr>
            <w:r>
              <w:t xml:space="preserve">Equipment</w:t>
            </w:r>
          </w:p>
        </w:tc>
        <w:tc>
          <w:tcPr/>
          <w:p>
            <w:pPr>
              <w:pStyle w:val="Compact"/>
              <w:jc w:val="left"/>
            </w:pPr>
            <w:r>
              <w:t xml:space="preserve">“</w:t>
            </w:r>
            <w:r>
              <w:t xml:space="preserve">Daily access to a reliable broadband internet connection, smartphone, and personal computer.</w:t>
            </w:r>
            <w:r>
              <w:t xml:space="preserve">”</w:t>
            </w:r>
          </w:p>
        </w:tc>
      </w:tr>
      <w:tr>
        <w:tc>
          <w:tcPr/>
          <w:p>
            <w:pPr>
              <w:pStyle w:val="Compact"/>
              <w:jc w:val="left"/>
            </w:pPr>
            <w:r>
              <w:t xml:space="preserve">Posted / deadline</w:t>
            </w:r>
          </w:p>
        </w:tc>
        <w:tc>
          <w:tcPr/>
          <w:p>
            <w:pPr>
              <w:pStyle w:val="Compact"/>
              <w:jc w:val="left"/>
            </w:pPr>
            <w:r>
              <w:t xml:space="preserve">Live on employer ATS 20 Aug 2026</w:t>
            </w:r>
          </w:p>
        </w:tc>
      </w:tr>
      <w:tr>
        <w:tc>
          <w:tcPr/>
          <w:p>
            <w:pPr>
              <w:pStyle w:val="Compact"/>
              <w:jc w:val="left"/>
            </w:pPr>
            <w:r>
              <w:t xml:space="preserve">Apply at</w:t>
            </w:r>
          </w:p>
        </w:tc>
        <w:tc>
          <w:tcPr/>
          <w:p>
            <w:pPr>
              <w:pStyle w:val="Compact"/>
              <w:jc w:val="left"/>
            </w:pPr>
            <w:hyperlink r:id="rId119">
              <w:r>
                <w:rPr>
                  <w:rStyle w:val="Hyperlink"/>
                </w:rPr>
                <w:t xml:space="preserve">https://jobs.telusdigital.com/jobs/17841045-quality-assurance-rater-indonesian-indonesia</w:t>
              </w:r>
            </w:hyperlink>
          </w:p>
        </w:tc>
      </w:tr>
    </w:tbl>
    <w:p>
      <w:pPr>
        <w:pStyle w:val="BodyText"/>
      </w:pPr>
      <w:r>
        <w:rPr>
          <w:iCs/>
          <w:i/>
        </w:rPr>
        <w:t xml:space="preserve">What to watch:</w:t>
      </w:r>
      <w:r>
        <w:t xml:space="preserve"> </w:t>
      </w:r>
      <w:r>
        <w:t xml:space="preserve">Explicitly freelance - no employment relationship. Requires passing project-specific training and qualification assessments before joining, which are unpaid and typically run several hours. The five-consecutive-years residency clause excludes recent returnees. TELUS has no Kenya, Nigeria or Uganda postings and those countries do not appear in its country filter.</w:t>
      </w:r>
    </w:p>
    <w:bookmarkEnd w:id="120"/>
    <w:bookmarkStart w:id="122" w:name="X028ebf837ce0733c602b1ae8fefb977d8bcef1a"/>
    <w:p>
      <w:pPr>
        <w:pStyle w:val="Heading3"/>
      </w:pPr>
      <w:r>
        <w:t xml:space="preserve">46. Personalized Internet Ads Assessor - Indonesian</w:t>
      </w:r>
    </w:p>
    <w:p>
      <w:pPr>
        <w:pStyle w:val="FirstParagraph"/>
      </w:pPr>
      <w:r>
        <w:rPr>
          <w:bCs/>
          <w:b/>
        </w:rPr>
        <w:t xml:space="preserve">TELUS Digital (TELUS International)</w:t>
      </w:r>
      <w:r>
        <w:t xml:space="preserve"> </w:t>
      </w:r>
      <w:r>
        <w:t xml:space="preserve"> |  Canada (Vancouver)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(Medium confidence)</w:t>
            </w:r>
          </w:p>
        </w:tc>
      </w:tr>
      <w:tr>
        <w:tc>
          <w:tcPr/>
          <w:p>
            <w:pPr>
              <w:pStyle w:val="Compact"/>
              <w:jc w:val="left"/>
            </w:pPr>
            <w:r>
              <w:t xml:space="preserve">Eligibility, verbatim</w:t>
            </w:r>
          </w:p>
        </w:tc>
        <w:tc>
          <w:tcPr/>
          <w:p>
            <w:pPr>
              <w:pStyle w:val="Compact"/>
              <w:jc w:val="left"/>
            </w:pPr>
            <w:r>
              <w:t xml:space="preserve">“</w:t>
            </w:r>
            <w:r>
              <w:t xml:space="preserve">Personalized Internet Ads Assessor - Indonesian (ID)</w:t>
            </w:r>
            <w:r>
              <w:t xml:space="preserve">”</w:t>
            </w:r>
          </w:p>
        </w:tc>
      </w:tr>
      <w:tr>
        <w:tc>
          <w:tcPr/>
          <w:p>
            <w:pPr>
              <w:pStyle w:val="Compact"/>
              <w:jc w:val="left"/>
            </w:pPr>
            <w:r>
              <w:t xml:space="preserve">Proof it is home-based</w:t>
            </w:r>
          </w:p>
        </w:tc>
        <w:tc>
          <w:tcPr/>
          <w:p>
            <w:pPr>
              <w:pStyle w:val="Compact"/>
              <w:jc w:val="left"/>
            </w:pPr>
            <w:r>
              <w:t xml:space="preserve">Home-based programme; in-country residency required</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Independent contractor, part-time flexible</w:t>
            </w:r>
          </w:p>
        </w:tc>
      </w:tr>
      <w:tr>
        <w:tc>
          <w:tcPr/>
          <w:p>
            <w:pPr>
              <w:pStyle w:val="Compact"/>
              <w:jc w:val="left"/>
            </w:pPr>
            <w:r>
              <w:t xml:space="preserve">Pay</w:t>
            </w:r>
          </w:p>
        </w:tc>
        <w:tc>
          <w:tcPr/>
          <w:p>
            <w:pPr>
              <w:pStyle w:val="Compact"/>
              <w:jc w:val="left"/>
            </w:pPr>
            <w:r>
              <w:t xml:space="preserve">Not published on the search listing</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Not published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Native-level Indonesian; familiarity with Indonesian culture and current affairs</w:t>
            </w:r>
          </w:p>
        </w:tc>
      </w:tr>
      <w:tr>
        <w:tc>
          <w:tcPr/>
          <w:p>
            <w:pPr>
              <w:pStyle w:val="Compact"/>
              <w:jc w:val="left"/>
            </w:pPr>
            <w:r>
              <w:t xml:space="preserve">Languages</w:t>
            </w:r>
          </w:p>
        </w:tc>
        <w:tc>
          <w:tcPr/>
          <w:p>
            <w:pPr>
              <w:pStyle w:val="Compact"/>
              <w:jc w:val="left"/>
            </w:pPr>
            <w:r>
              <w:t xml:space="preserve">Indonesian plus English</w:t>
            </w:r>
          </w:p>
        </w:tc>
      </w:tr>
      <w:tr>
        <w:tc>
          <w:tcPr/>
          <w:p>
            <w:pPr>
              <w:pStyle w:val="Compact"/>
              <w:jc w:val="left"/>
            </w:pPr>
            <w:r>
              <w:t xml:space="preserve">Hours and time zone</w:t>
            </w:r>
          </w:p>
        </w:tc>
        <w:tc>
          <w:tcPr/>
          <w:p>
            <w:pPr>
              <w:pStyle w:val="Compact"/>
              <w:jc w:val="left"/>
            </w:pPr>
            <w:r>
              <w:t xml:space="preserve">Not published - typically capped part-time on this programme</w:t>
            </w:r>
          </w:p>
        </w:tc>
      </w:tr>
      <w:tr>
        <w:tc>
          <w:tcPr/>
          <w:p>
            <w:pPr>
              <w:pStyle w:val="Compact"/>
              <w:jc w:val="left"/>
            </w:pPr>
            <w:r>
              <w:t xml:space="preserve">Equipment</w:t>
            </w:r>
          </w:p>
        </w:tc>
        <w:tc>
          <w:tcPr/>
          <w:p>
            <w:pPr>
              <w:pStyle w:val="Compact"/>
              <w:jc w:val="left"/>
            </w:pPr>
            <w:r>
              <w:t xml:space="preserve">Own computer and broadband; in-country residency required</w:t>
            </w:r>
          </w:p>
        </w:tc>
      </w:tr>
      <w:tr>
        <w:tc>
          <w:tcPr/>
          <w:p>
            <w:pPr>
              <w:pStyle w:val="Compact"/>
              <w:jc w:val="left"/>
            </w:pPr>
            <w:r>
              <w:t xml:space="preserve">Posted / deadline</w:t>
            </w:r>
          </w:p>
        </w:tc>
        <w:tc>
          <w:tcPr/>
          <w:p>
            <w:pPr>
              <w:pStyle w:val="Compact"/>
              <w:jc w:val="left"/>
            </w:pPr>
            <w:r>
              <w:t xml:space="preserve">Live on employer ATS 20 Aug 2026</w:t>
            </w:r>
          </w:p>
        </w:tc>
      </w:tr>
      <w:tr>
        <w:tc>
          <w:tcPr/>
          <w:p>
            <w:pPr>
              <w:pStyle w:val="Compact"/>
              <w:jc w:val="left"/>
            </w:pPr>
            <w:r>
              <w:t xml:space="preserve">Apply at</w:t>
            </w:r>
          </w:p>
        </w:tc>
        <w:tc>
          <w:tcPr/>
          <w:p>
            <w:pPr>
              <w:pStyle w:val="Compact"/>
              <w:jc w:val="left"/>
            </w:pPr>
            <w:hyperlink r:id="rId121">
              <w:r>
                <w:rPr>
                  <w:rStyle w:val="Hyperlink"/>
                </w:rPr>
                <w:t xml:space="preserve">https://jobs.telusdigital.com/search/cfm5/ai-community/jobs</w:t>
              </w:r>
            </w:hyperlink>
          </w:p>
        </w:tc>
      </w:tr>
    </w:tbl>
    <w:p>
      <w:pPr>
        <w:pStyle w:val="BodyText"/>
      </w:pPr>
      <w:r>
        <w:rPr>
          <w:iCs/>
          <w:i/>
        </w:rPr>
        <w:t xml:space="preserve">What to watch:</w:t>
      </w:r>
      <w:r>
        <w:t xml:space="preserve"> </w:t>
      </w:r>
      <w:r>
        <w:t xml:space="preserve">Confirmed to exist on the employer’s own applicant tracking system, but the individual requisition was not opened, so pay, hours and education are unverified. Requires a multi-hour unpaid qualification exam before any paid work.</w:t>
      </w:r>
    </w:p>
    <w:bookmarkEnd w:id="122"/>
    <w:bookmarkStart w:id="124" w:name="ads-quality-rater---indonesian"/>
    <w:p>
      <w:pPr>
        <w:pStyle w:val="Heading3"/>
      </w:pPr>
      <w:r>
        <w:t xml:space="preserve">47. Ads Quality Rater - Indonesian</w:t>
      </w:r>
    </w:p>
    <w:p>
      <w:pPr>
        <w:pStyle w:val="FirstParagraph"/>
      </w:pPr>
      <w:r>
        <w:rPr>
          <w:bCs/>
          <w:b/>
        </w:rPr>
        <w:t xml:space="preserve">Welo Data (Welocalize)</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Remote/work from home - must be based in Indonesia</w:t>
            </w:r>
            <w:r>
              <w:t xml:space="preserve">”</w:t>
            </w:r>
          </w:p>
        </w:tc>
      </w:tr>
      <w:tr>
        <w:tc>
          <w:tcPr/>
          <w:p>
            <w:pPr>
              <w:pStyle w:val="Compact"/>
              <w:jc w:val="left"/>
            </w:pPr>
            <w:r>
              <w:t xml:space="preserve">Proof it is home-based</w:t>
            </w:r>
          </w:p>
        </w:tc>
        <w:tc>
          <w:tcPr/>
          <w:p>
            <w:pPr>
              <w:pStyle w:val="Compact"/>
              <w:jc w:val="left"/>
            </w:pPr>
            <w:r>
              <w:t xml:space="preserve">“</w:t>
            </w:r>
            <w:r>
              <w:t xml:space="preserve">Remote/work from home</w:t>
            </w:r>
            <w:r>
              <w:t xml:space="preserve">”</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Independent contractor / freelance</w:t>
            </w:r>
          </w:p>
        </w:tc>
      </w:tr>
      <w:tr>
        <w:tc>
          <w:tcPr/>
          <w:p>
            <w:pPr>
              <w:pStyle w:val="Compact"/>
              <w:jc w:val="left"/>
            </w:pPr>
            <w:r>
              <w:t xml:space="preserve">Pay</w:t>
            </w:r>
          </w:p>
        </w:tc>
        <w:tc>
          <w:tcPr/>
          <w:p>
            <w:pPr>
              <w:pStyle w:val="Compact"/>
              <w:jc w:val="left"/>
            </w:pPr>
            <w:r>
              <w:t xml:space="preserve">Approximately US$3.75 per hour, based on tasks completed</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Familiarity with online search engines; comfortable knowledge of modern popular culture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Search evaluation, guideline application</w:t>
            </w:r>
          </w:p>
        </w:tc>
      </w:tr>
      <w:tr>
        <w:tc>
          <w:tcPr/>
          <w:p>
            <w:pPr>
              <w:pStyle w:val="Compact"/>
              <w:jc w:val="left"/>
            </w:pPr>
            <w:r>
              <w:t xml:space="preserve">Languages</w:t>
            </w:r>
          </w:p>
        </w:tc>
        <w:tc>
          <w:tcPr/>
          <w:p>
            <w:pPr>
              <w:pStyle w:val="Compact"/>
              <w:jc w:val="left"/>
            </w:pPr>
            <w:r>
              <w:t xml:space="preserve">Fluency in Indonesian plus strong written and spoken English</w:t>
            </w:r>
          </w:p>
        </w:tc>
      </w:tr>
      <w:tr>
        <w:tc>
          <w:tcPr/>
          <w:p>
            <w:pPr>
              <w:pStyle w:val="Compact"/>
              <w:jc w:val="left"/>
            </w:pPr>
            <w:r>
              <w:t xml:space="preserve">Hours and time zone</w:t>
            </w:r>
          </w:p>
        </w:tc>
        <w:tc>
          <w:tcPr/>
          <w:p>
            <w:pPr>
              <w:pStyle w:val="Compact"/>
              <w:jc w:val="left"/>
            </w:pPr>
            <w:r>
              <w:t xml:space="preserve">“</w:t>
            </w:r>
            <w:r>
              <w:t xml:space="preserve">Minimum commitment is 5 hours a week. You can choose to work up to 20 hours per week.</w:t>
            </w:r>
            <w:r>
              <w:t xml:space="preserve">”</w:t>
            </w:r>
          </w:p>
        </w:tc>
      </w:tr>
      <w:tr>
        <w:tc>
          <w:tcPr/>
          <w:p>
            <w:pPr>
              <w:pStyle w:val="Compact"/>
              <w:jc w:val="left"/>
            </w:pPr>
            <w:r>
              <w:t xml:space="preserve">Equipment</w:t>
            </w:r>
          </w:p>
        </w:tc>
        <w:tc>
          <w:tcPr/>
          <w:p>
            <w:pPr>
              <w:pStyle w:val="Compact"/>
              <w:jc w:val="left"/>
            </w:pPr>
            <w:r>
              <w:t xml:space="preserve">Candidate-supplied reliable computer and internet connection</w:t>
            </w:r>
          </w:p>
        </w:tc>
      </w:tr>
      <w:tr>
        <w:tc>
          <w:tcPr/>
          <w:p>
            <w:pPr>
              <w:pStyle w:val="Compact"/>
              <w:jc w:val="left"/>
            </w:pPr>
            <w:r>
              <w:t xml:space="preserve">Posted / deadline</w:t>
            </w:r>
          </w:p>
        </w:tc>
        <w:tc>
          <w:tcPr/>
          <w:p>
            <w:pPr>
              <w:pStyle w:val="Compact"/>
              <w:jc w:val="left"/>
            </w:pPr>
            <w:r>
              <w:t xml:space="preserve">Live on Lever 20 Aug 2026</w:t>
            </w:r>
          </w:p>
        </w:tc>
      </w:tr>
      <w:tr>
        <w:tc>
          <w:tcPr/>
          <w:p>
            <w:pPr>
              <w:pStyle w:val="Compact"/>
              <w:jc w:val="left"/>
            </w:pPr>
            <w:r>
              <w:t xml:space="preserve">Apply at</w:t>
            </w:r>
          </w:p>
        </w:tc>
        <w:tc>
          <w:tcPr/>
          <w:p>
            <w:pPr>
              <w:pStyle w:val="Compact"/>
              <w:jc w:val="left"/>
            </w:pPr>
            <w:hyperlink r:id="rId123">
              <w:r>
                <w:rPr>
                  <w:rStyle w:val="Hyperlink"/>
                </w:rPr>
                <w:t xml:space="preserve">https://jobs.lever.co/weloglobal/d16a8aa6-84fd-40f8-bf52-c51c663cdaab</w:t>
              </w:r>
            </w:hyperlink>
          </w:p>
        </w:tc>
      </w:tr>
    </w:tbl>
    <w:p>
      <w:pPr>
        <w:pStyle w:val="BodyText"/>
      </w:pPr>
      <w:r>
        <w:rPr>
          <w:iCs/>
          <w:i/>
        </w:rPr>
        <w:t xml:space="preserve">What to watch:</w:t>
      </w:r>
      <w:r>
        <w:t xml:space="preserve"> </w:t>
      </w:r>
      <w:r>
        <w:t xml:space="preserve">Contractor, not employee, so no benefits. Pay is low in absolute terms but is a genuine foreign payer in USD. No fee, no paid training, no deposit.</w:t>
      </w:r>
    </w:p>
    <w:bookmarkEnd w:id="124"/>
    <w:bookmarkStart w:id="126" w:name="X3e499df8e8a222ab24ef79fc3ab8a372438f566"/>
    <w:p>
      <w:pPr>
        <w:pStyle w:val="Heading3"/>
      </w:pPr>
      <w:r>
        <w:t xml:space="preserve">48. Business and Management Specialist - Freelance AI Trainer Project</w:t>
      </w:r>
    </w:p>
    <w:p>
      <w:pPr>
        <w:pStyle w:val="FirstParagraph"/>
      </w:pPr>
      <w:r>
        <w:rPr>
          <w:bCs/>
          <w:b/>
        </w:rPr>
        <w:t xml:space="preserve">Meridial (Invisible Technologies)</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 Wide - Remote</w:t>
            </w:r>
            <w:r>
              <w:t xml:space="preserve">”</w:t>
            </w:r>
          </w:p>
        </w:tc>
      </w:tr>
      <w:tr>
        <w:tc>
          <w:tcPr/>
          <w:p>
            <w:pPr>
              <w:pStyle w:val="Compact"/>
              <w:jc w:val="left"/>
            </w:pPr>
            <w:r>
              <w:t xml:space="preserve">Proof it is home-based</w:t>
            </w:r>
          </w:p>
        </w:tc>
        <w:tc>
          <w:tcPr/>
          <w:p>
            <w:pPr>
              <w:pStyle w:val="Compact"/>
              <w:jc w:val="left"/>
            </w:pPr>
            <w:r>
              <w:t xml:space="preserve">“</w:t>
            </w:r>
            <w:r>
              <w:t xml:space="preserve">World Wide - Remote</w:t>
            </w:r>
            <w:r>
              <w:t xml:space="preserve">”</w:t>
            </w:r>
            <w:r>
              <w:t xml:space="preserve"> </w:t>
            </w:r>
            <w:r>
              <w:t xml:space="preserve">(Greenhouse workplace type: Remote)</w:t>
            </w:r>
          </w:p>
        </w:tc>
      </w:tr>
      <w:tr>
        <w:tc>
          <w:tcPr/>
          <w:p>
            <w:pPr>
              <w:pStyle w:val="Compact"/>
              <w:jc w:val="left"/>
            </w:pPr>
            <w:r>
              <w:t xml:space="preserve">Employer type</w:t>
            </w:r>
          </w:p>
        </w:tc>
        <w:tc>
          <w:tcPr/>
          <w:p>
            <w:pPr>
              <w:pStyle w:val="Compact"/>
              <w:jc w:val="left"/>
            </w:pPr>
            <w:r>
              <w:t xml:space="preserve">AI data marketplace</w:t>
            </w:r>
          </w:p>
        </w:tc>
      </w:tr>
      <w:tr>
        <w:tc>
          <w:tcPr/>
          <w:p>
            <w:pPr>
              <w:pStyle w:val="Compact"/>
              <w:jc w:val="left"/>
            </w:pPr>
            <w:r>
              <w:t xml:space="preserve">Contract</w:t>
            </w:r>
          </w:p>
        </w:tc>
        <w:tc>
          <w:tcPr/>
          <w:p>
            <w:pPr>
              <w:pStyle w:val="Compact"/>
              <w:jc w:val="left"/>
            </w:pPr>
            <w:r>
              <w:t xml:space="preserve">Freelance / contract</w:t>
            </w:r>
          </w:p>
        </w:tc>
      </w:tr>
      <w:tr>
        <w:tc>
          <w:tcPr/>
          <w:p>
            <w:pPr>
              <w:pStyle w:val="Compact"/>
              <w:jc w:val="left"/>
            </w:pPr>
            <w:r>
              <w:t xml:space="preserve">Pay</w:t>
            </w:r>
          </w:p>
        </w:tc>
        <w:tc>
          <w:tcPr/>
          <w:p>
            <w:pPr>
              <w:pStyle w:val="Compact"/>
              <w:jc w:val="left"/>
            </w:pPr>
            <w:r>
              <w:t xml:space="preserve">US$6 to US$65 per hour,</w:t>
            </w:r>
            <w:r>
              <w:t xml:space="preserve"> </w:t>
            </w:r>
            <w:r>
              <w:t xml:space="preserve">“</w:t>
            </w:r>
            <w:r>
              <w:t xml:space="preserve">the exact rate determined after evaluating your experience, expertise, and geographic location</w:t>
            </w:r>
            <w:r>
              <w:t xml:space="preserve">”</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Entry level - background in business administration</w:t>
            </w:r>
            <w:r>
              <w:t xml:space="preserve"> </w:t>
            </w:r>
            <w:r>
              <w:t xml:space="preserve">“</w:t>
            </w:r>
            <w:r>
              <w:t xml:space="preserve">preferred but not required</w:t>
            </w:r>
            <w:r>
              <w:t xml:space="preserve">”</w:t>
            </w:r>
          </w:p>
        </w:tc>
      </w:tr>
      <w:tr>
        <w:tc>
          <w:tcPr/>
          <w:p>
            <w:pPr>
              <w:pStyle w:val="Compact"/>
              <w:jc w:val="left"/>
            </w:pPr>
            <w:r>
              <w:t xml:space="preserve">Education</w:t>
            </w:r>
          </w:p>
        </w:tc>
        <w:tc>
          <w:tcPr/>
          <w:p>
            <w:pPr>
              <w:pStyle w:val="Compact"/>
              <w:jc w:val="left"/>
            </w:pPr>
            <w:r>
              <w:t xml:space="preserve">Not strictly required</w:t>
            </w:r>
          </w:p>
        </w:tc>
      </w:tr>
      <w:tr>
        <w:tc>
          <w:tcPr/>
          <w:p>
            <w:pPr>
              <w:pStyle w:val="Compact"/>
              <w:jc w:val="left"/>
            </w:pPr>
            <w:r>
              <w:t xml:space="preserve">Skills and tools</w:t>
            </w:r>
          </w:p>
        </w:tc>
        <w:tc>
          <w:tcPr/>
          <w:p>
            <w:pPr>
              <w:pStyle w:val="Compact"/>
              <w:jc w:val="left"/>
            </w:pPr>
            <w:r>
              <w:t xml:space="preserve">General business and management knowledge; clear written English</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Applicant states own weekly availability; no minimum published</w:t>
            </w:r>
          </w:p>
        </w:tc>
      </w:tr>
      <w:tr>
        <w:tc>
          <w:tcPr/>
          <w:p>
            <w:pPr>
              <w:pStyle w:val="Compact"/>
              <w:jc w:val="left"/>
            </w:pPr>
            <w:r>
              <w:t xml:space="preserve">Equipment</w:t>
            </w:r>
          </w:p>
        </w:tc>
        <w:tc>
          <w:tcPr/>
          <w:p>
            <w:pPr>
              <w:pStyle w:val="Compact"/>
              <w:jc w:val="left"/>
            </w:pPr>
            <w:r>
              <w:t xml:space="preserve">Contractor supplies a secure computer and high-speed internet</w:t>
            </w:r>
          </w:p>
        </w:tc>
      </w:tr>
      <w:tr>
        <w:tc>
          <w:tcPr/>
          <w:p>
            <w:pPr>
              <w:pStyle w:val="Compact"/>
              <w:jc w:val="left"/>
            </w:pPr>
            <w:r>
              <w:t xml:space="preserve">Posted / deadline</w:t>
            </w:r>
          </w:p>
        </w:tc>
        <w:tc>
          <w:tcPr/>
          <w:p>
            <w:pPr>
              <w:pStyle w:val="Compact"/>
              <w:jc w:val="left"/>
            </w:pPr>
            <w:r>
              <w:t xml:space="preserve">Live 20 Aug 2026</w:t>
            </w:r>
          </w:p>
        </w:tc>
      </w:tr>
      <w:tr>
        <w:tc>
          <w:tcPr/>
          <w:p>
            <w:pPr>
              <w:pStyle w:val="Compact"/>
              <w:jc w:val="left"/>
            </w:pPr>
            <w:r>
              <w:t xml:space="preserve">Apply at</w:t>
            </w:r>
          </w:p>
        </w:tc>
        <w:tc>
          <w:tcPr/>
          <w:p>
            <w:pPr>
              <w:pStyle w:val="Compact"/>
              <w:jc w:val="left"/>
            </w:pPr>
            <w:hyperlink r:id="rId125">
              <w:r>
                <w:rPr>
                  <w:rStyle w:val="Hyperlink"/>
                </w:rPr>
                <w:t xml:space="preserve">https://job-boards.eu.greenhouse.io/agency/jobs/4784908101</w:t>
              </w:r>
            </w:hyperlink>
          </w:p>
        </w:tc>
      </w:tr>
    </w:tbl>
    <w:p>
      <w:pPr>
        <w:pStyle w:val="BodyText"/>
      </w:pPr>
      <w:r>
        <w:rPr>
          <w:iCs/>
          <w:i/>
        </w:rPr>
        <w:t xml:space="preserve">What to watch:</w:t>
      </w:r>
      <w:r>
        <w:t xml:space="preserve"> </w:t>
      </w:r>
      <w:r>
        <w:t xml:space="preserve">Genuinely entry-level and worldwide, which is rare. But the pay band is enormous and is set only after assessment, so do not assume the top of the range. No company benefits. This board carries 821 postings, many worldwide-remote and entry level, so it is worth re-scanning regularly - probably the single most productive board to watch.</w:t>
      </w:r>
    </w:p>
    <w:bookmarkEnd w:id="126"/>
    <w:bookmarkStart w:id="128" w:name="X0926d46ef6346bdea23417dfa0b98eac08c1b09"/>
    <w:p>
      <w:pPr>
        <w:pStyle w:val="Heading3"/>
      </w:pPr>
      <w:r>
        <w:t xml:space="preserve">49. Business Owners - Freelance AI Trainer Project</w:t>
      </w:r>
    </w:p>
    <w:p>
      <w:pPr>
        <w:pStyle w:val="FirstParagraph"/>
      </w:pPr>
      <w:r>
        <w:rPr>
          <w:bCs/>
          <w:b/>
        </w:rPr>
        <w:t xml:space="preserve">Meridial (Invisible Technologies)</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Indonesia</w:t>
            </w:r>
            <w:r>
              <w:t xml:space="preserve">”</w:t>
            </w:r>
          </w:p>
        </w:tc>
      </w:tr>
      <w:tr>
        <w:tc>
          <w:tcPr/>
          <w:p>
            <w:pPr>
              <w:pStyle w:val="Compact"/>
              <w:jc w:val="left"/>
            </w:pPr>
            <w:r>
              <w:t xml:space="preserve">Proof it is home-based</w:t>
            </w:r>
          </w:p>
        </w:tc>
        <w:tc>
          <w:tcPr/>
          <w:p>
            <w:pPr>
              <w:pStyle w:val="Compact"/>
              <w:jc w:val="left"/>
            </w:pPr>
            <w:r>
              <w:t xml:space="preserve">Greenhouse workplace type: Remote</w:t>
            </w:r>
          </w:p>
        </w:tc>
      </w:tr>
      <w:tr>
        <w:tc>
          <w:tcPr/>
          <w:p>
            <w:pPr>
              <w:pStyle w:val="Compact"/>
              <w:jc w:val="left"/>
            </w:pPr>
            <w:r>
              <w:t xml:space="preserve">Employer type</w:t>
            </w:r>
          </w:p>
        </w:tc>
        <w:tc>
          <w:tcPr/>
          <w:p>
            <w:pPr>
              <w:pStyle w:val="Compact"/>
              <w:jc w:val="left"/>
            </w:pPr>
            <w:r>
              <w:t xml:space="preserve">AI data marketplace</w:t>
            </w:r>
          </w:p>
        </w:tc>
      </w:tr>
      <w:tr>
        <w:tc>
          <w:tcPr/>
          <w:p>
            <w:pPr>
              <w:pStyle w:val="Compact"/>
              <w:jc w:val="left"/>
            </w:pPr>
            <w:r>
              <w:t xml:space="preserve">Contract</w:t>
            </w:r>
          </w:p>
        </w:tc>
        <w:tc>
          <w:tcPr/>
          <w:p>
            <w:pPr>
              <w:pStyle w:val="Compact"/>
              <w:jc w:val="left"/>
            </w:pPr>
            <w:r>
              <w:t xml:space="preserve">Freelance / independent contractor</w:t>
            </w:r>
          </w:p>
        </w:tc>
      </w:tr>
      <w:tr>
        <w:tc>
          <w:tcPr/>
          <w:p>
            <w:pPr>
              <w:pStyle w:val="Compact"/>
              <w:jc w:val="left"/>
            </w:pPr>
            <w:r>
              <w:t xml:space="preserve">Pay</w:t>
            </w:r>
          </w:p>
        </w:tc>
        <w:tc>
          <w:tcPr/>
          <w:p>
            <w:pPr>
              <w:pStyle w:val="Compact"/>
              <w:jc w:val="left"/>
            </w:pPr>
            <w:r>
              <w:t xml:space="preserve">US$25 to US$100 per hour, varying by experience, expertise and location</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Active ownership or management of a food and beverage, lodging, local service or retail business</w:t>
            </w:r>
          </w:p>
        </w:tc>
      </w:tr>
      <w:tr>
        <w:tc>
          <w:tcPr/>
          <w:p>
            <w:pPr>
              <w:pStyle w:val="Compact"/>
              <w:jc w:val="left"/>
            </w:pPr>
            <w:r>
              <w:t xml:space="preserve">Education</w:t>
            </w:r>
          </w:p>
        </w:tc>
        <w:tc>
          <w:tcPr/>
          <w:p>
            <w:pPr>
              <w:pStyle w:val="Compact"/>
              <w:jc w:val="left"/>
            </w:pPr>
            <w:r>
              <w:t xml:space="preserve">No specific education requirements stated</w:t>
            </w:r>
          </w:p>
        </w:tc>
      </w:tr>
      <w:tr>
        <w:tc>
          <w:tcPr/>
          <w:p>
            <w:pPr>
              <w:pStyle w:val="Compact"/>
              <w:jc w:val="left"/>
            </w:pPr>
            <w:r>
              <w:t xml:space="preserve">Skills and tools</w:t>
            </w:r>
          </w:p>
        </w:tc>
        <w:tc>
          <w:tcPr/>
          <w:p>
            <w:pPr>
              <w:pStyle w:val="Compact"/>
              <w:jc w:val="left"/>
            </w:pPr>
            <w:r>
              <w:t xml:space="preserve">Must possess and actively manage</w:t>
            </w:r>
            <w:r>
              <w:t xml:space="preserve"> </w:t>
            </w:r>
            <w:r>
              <w:t xml:space="preserve">“</w:t>
            </w:r>
            <w:r>
              <w:t xml:space="preserve">a verified Google Business Profile</w:t>
            </w:r>
            <w:r>
              <w:t xml:space="preserve">”</w:t>
            </w:r>
            <w:r>
              <w:t xml:space="preserve"> </w:t>
            </w:r>
            <w:r>
              <w:t xml:space="preserve">linked to your business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Applicant states desired rate and weekly availability</w:t>
            </w:r>
          </w:p>
        </w:tc>
      </w:tr>
      <w:tr>
        <w:tc>
          <w:tcPr/>
          <w:p>
            <w:pPr>
              <w:pStyle w:val="Compact"/>
              <w:jc w:val="left"/>
            </w:pPr>
            <w:r>
              <w:t xml:space="preserve">Equipment</w:t>
            </w:r>
          </w:p>
        </w:tc>
        <w:tc>
          <w:tcPr/>
          <w:p>
            <w:pPr>
              <w:pStyle w:val="Compact"/>
              <w:jc w:val="left"/>
            </w:pPr>
            <w:r>
              <w:t xml:space="preserve">Contractor supplies a secure computer and high-speed internet</w:t>
            </w:r>
          </w:p>
        </w:tc>
      </w:tr>
      <w:tr>
        <w:tc>
          <w:tcPr/>
          <w:p>
            <w:pPr>
              <w:pStyle w:val="Compact"/>
              <w:jc w:val="left"/>
            </w:pPr>
            <w:r>
              <w:t xml:space="preserve">Posted / deadline</w:t>
            </w:r>
          </w:p>
        </w:tc>
        <w:tc>
          <w:tcPr/>
          <w:p>
            <w:pPr>
              <w:pStyle w:val="Compact"/>
              <w:jc w:val="left"/>
            </w:pPr>
            <w:r>
              <w:t xml:space="preserve">Live 20 Aug 2026</w:t>
            </w:r>
          </w:p>
        </w:tc>
      </w:tr>
      <w:tr>
        <w:tc>
          <w:tcPr/>
          <w:p>
            <w:pPr>
              <w:pStyle w:val="Compact"/>
              <w:jc w:val="left"/>
            </w:pPr>
            <w:r>
              <w:t xml:space="preserve">Apply at</w:t>
            </w:r>
          </w:p>
        </w:tc>
        <w:tc>
          <w:tcPr/>
          <w:p>
            <w:pPr>
              <w:pStyle w:val="Compact"/>
              <w:jc w:val="left"/>
            </w:pPr>
            <w:hyperlink r:id="rId127">
              <w:r>
                <w:rPr>
                  <w:rStyle w:val="Hyperlink"/>
                </w:rPr>
                <w:t xml:space="preserve">https://job-boards.eu.greenhouse.io/agency/jobs/4868455101</w:t>
              </w:r>
            </w:hyperlink>
          </w:p>
        </w:tc>
      </w:tr>
    </w:tbl>
    <w:p>
      <w:pPr>
        <w:pStyle w:val="BodyText"/>
      </w:pPr>
      <w:r>
        <w:rPr>
          <w:iCs/>
          <w:i/>
        </w:rPr>
        <w:t xml:space="preserve">What to watch:</w:t>
      </w:r>
      <w:r>
        <w:t xml:space="preserve"> </w:t>
      </w:r>
      <w:r>
        <w:t xml:space="preserve">Narrow eligibility - only for Indonesian small-business owners with a verified Google Business Profile. Pay is genuinely high for the region. Listed because it is a real, country-scoped, home-based foreign-payer opening, not because it suits every candidate.</w:t>
      </w:r>
    </w:p>
    <w:bookmarkEnd w:id="128"/>
    <w:bookmarkStart w:id="130" w:name="ai-data-specialist---indonesian"/>
    <w:p>
      <w:pPr>
        <w:pStyle w:val="Heading3"/>
      </w:pPr>
      <w:r>
        <w:t xml:space="preserve">50. AI Data Specialist - Indonesian</w:t>
      </w:r>
    </w:p>
    <w:p>
      <w:pPr>
        <w:pStyle w:val="FirstParagraph"/>
      </w:pPr>
      <w:r>
        <w:rPr>
          <w:bCs/>
          <w:b/>
        </w:rPr>
        <w:t xml:space="preserve">RWS TrainAI (RWS Holdings plc)</w:t>
      </w:r>
      <w:r>
        <w:t xml:space="preserve"> </w:t>
      </w:r>
      <w:r>
        <w:t xml:space="preserve"> |  United Kingdom (Chalfont St Peter); London Stock Exchange listed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Jakarta</w:t>
            </w:r>
            <w:r>
              <w:t xml:space="preserve">”</w:t>
            </w:r>
          </w:p>
        </w:tc>
      </w:tr>
      <w:tr>
        <w:tc>
          <w:tcPr/>
          <w:p>
            <w:pPr>
              <w:pStyle w:val="Compact"/>
              <w:jc w:val="left"/>
            </w:pPr>
            <w:r>
              <w:t xml:space="preserve">Proof it is home-based</w:t>
            </w:r>
          </w:p>
        </w:tc>
        <w:tc>
          <w:tcPr/>
          <w:p>
            <w:pPr>
              <w:pStyle w:val="Compact"/>
              <w:jc w:val="left"/>
            </w:pPr>
            <w:r>
              <w:t xml:space="preserve">“</w:t>
            </w:r>
            <w:r>
              <w:t xml:space="preserve">Location: Work from home</w:t>
            </w:r>
            <w:r>
              <w:t xml:space="preserve">”</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Freelance / temporary contract</w:t>
            </w:r>
          </w:p>
        </w:tc>
      </w:tr>
      <w:tr>
        <w:tc>
          <w:tcPr/>
          <w:p>
            <w:pPr>
              <w:pStyle w:val="Compact"/>
              <w:jc w:val="left"/>
            </w:pPr>
            <w:r>
              <w:t xml:space="preserve">Pay</w:t>
            </w:r>
          </w:p>
        </w:tc>
        <w:tc>
          <w:tcPr/>
          <w:p>
            <w:pPr>
              <w:pStyle w:val="Compact"/>
              <w:jc w:val="left"/>
            </w:pPr>
            <w:r>
              <w:t xml:space="preserve">US$5 per hour</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Not published - AI or data experience</w:t>
            </w:r>
            <w:r>
              <w:t xml:space="preserve"> </w:t>
            </w:r>
            <w:r>
              <w:t xml:space="preserve">“</w:t>
            </w:r>
            <w:r>
              <w:t xml:space="preserve">preferred but not required</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Native-level fluency in Indonesian; computer literacy</w:t>
            </w:r>
          </w:p>
        </w:tc>
      </w:tr>
      <w:tr>
        <w:tc>
          <w:tcPr/>
          <w:p>
            <w:pPr>
              <w:pStyle w:val="Compact"/>
              <w:jc w:val="left"/>
            </w:pPr>
            <w:r>
              <w:t xml:space="preserve">Languages</w:t>
            </w:r>
          </w:p>
        </w:tc>
        <w:tc>
          <w:tcPr/>
          <w:p>
            <w:pPr>
              <w:pStyle w:val="Compact"/>
              <w:jc w:val="left"/>
            </w:pPr>
            <w:r>
              <w:t xml:space="preserve">Native-level Indonesian; English B2 to C2</w:t>
            </w:r>
          </w:p>
        </w:tc>
      </w:tr>
      <w:tr>
        <w:tc>
          <w:tcPr/>
          <w:p>
            <w:pPr>
              <w:pStyle w:val="Compact"/>
              <w:jc w:val="left"/>
            </w:pPr>
            <w:r>
              <w:t xml:space="preserve">Hours and time zone</w:t>
            </w:r>
          </w:p>
        </w:tc>
        <w:tc>
          <w:tcPr/>
          <w:p>
            <w:pPr>
              <w:pStyle w:val="Compact"/>
              <w:jc w:val="left"/>
            </w:pPr>
            <w:r>
              <w:t xml:space="preserve">Part-time, 10+ hours per week, flexible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w:t>
            </w:r>
            <w:r>
              <w:t xml:space="preserve">Start Date: Immediately</w:t>
            </w:r>
            <w:r>
              <w:t xml:space="preserve">”</w:t>
            </w:r>
            <w:r>
              <w:t xml:space="preserve">; live 20 Aug 2026</w:t>
            </w:r>
          </w:p>
        </w:tc>
      </w:tr>
      <w:tr>
        <w:tc>
          <w:tcPr/>
          <w:p>
            <w:pPr>
              <w:pStyle w:val="Compact"/>
              <w:jc w:val="left"/>
            </w:pPr>
            <w:r>
              <w:t xml:space="preserve">Apply at</w:t>
            </w:r>
          </w:p>
        </w:tc>
        <w:tc>
          <w:tcPr/>
          <w:p>
            <w:pPr>
              <w:pStyle w:val="Compact"/>
              <w:jc w:val="left"/>
            </w:pPr>
            <w:hyperlink r:id="rId129">
              <w:r>
                <w:rPr>
                  <w:rStyle w:val="Hyperlink"/>
                </w:rPr>
                <w:t xml:space="preserve">https://jobs.lever.co/rws/070531b4-d4ba-4371-af47-048d04042500</w:t>
              </w:r>
            </w:hyperlink>
          </w:p>
        </w:tc>
      </w:tr>
    </w:tbl>
    <w:p>
      <w:pPr>
        <w:pStyle w:val="BodyText"/>
      </w:pPr>
      <w:r>
        <w:rPr>
          <w:iCs/>
          <w:i/>
        </w:rPr>
        <w:t xml:space="preserve">What to watch:</w:t>
      </w:r>
      <w:r>
        <w:t xml:space="preserve"> </w:t>
      </w:r>
      <w:r>
        <w:t xml:space="preserve">No fee and no paid training. Worth monitoring: a companion AI Data Specialist - Swahili posting existed on the same board and now returns 404, so RWS does periodically open Swahili work that would serve Kenya and Uganda. Check this board regularly.</w:t>
      </w:r>
    </w:p>
    <w:bookmarkEnd w:id="130"/>
    <w:bookmarkStart w:id="132" w:name="X90d62e9e24af1f70a0e615c94c37683ada6758f"/>
    <w:p>
      <w:pPr>
        <w:pStyle w:val="Heading3"/>
      </w:pPr>
      <w:r>
        <w:t xml:space="preserve">51. Project Epsilon - Indonesian Data Trainer</w:t>
      </w:r>
    </w:p>
    <w:p>
      <w:pPr>
        <w:pStyle w:val="FirstParagraph"/>
      </w:pPr>
      <w:r>
        <w:rPr>
          <w:bCs/>
          <w:b/>
        </w:rPr>
        <w:t xml:space="preserve">Welo Data (Welocalize)</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Indonesia</w:t>
            </w:r>
            <w:r>
              <w:t xml:space="preserve">”</w:t>
            </w:r>
            <w:r>
              <w:t xml:space="preserve"> </w:t>
            </w:r>
            <w:r>
              <w:t xml:space="preserve">(posting location field; workplace type Remote)</w:t>
            </w:r>
          </w:p>
        </w:tc>
      </w:tr>
      <w:tr>
        <w:tc>
          <w:tcPr/>
          <w:p>
            <w:pPr>
              <w:pStyle w:val="Compact"/>
              <w:jc w:val="left"/>
            </w:pPr>
            <w:r>
              <w:t xml:space="preserve">Proof it is home-based</w:t>
            </w:r>
          </w:p>
        </w:tc>
        <w:tc>
          <w:tcPr/>
          <w:p>
            <w:pPr>
              <w:pStyle w:val="Compact"/>
              <w:jc w:val="left"/>
            </w:pPr>
            <w:r>
              <w:t xml:space="preserve">“</w:t>
            </w:r>
            <w:r>
              <w:t xml:space="preserve">Freelance-Remote</w:t>
            </w:r>
            <w:r>
              <w:t xml:space="preserve">”</w:t>
            </w:r>
            <w:r>
              <w:t xml:space="preserve"> </w:t>
            </w:r>
            <w:r>
              <w:t xml:space="preserve">(workplace type on the employer’s own board)</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Freelance</w:t>
            </w:r>
          </w:p>
        </w:tc>
      </w:tr>
      <w:tr>
        <w:tc>
          <w:tcPr/>
          <w:p>
            <w:pPr>
              <w:pStyle w:val="Compact"/>
              <w:jc w:val="left"/>
            </w:pPr>
            <w:r>
              <w:t xml:space="preserve">Pay</w:t>
            </w:r>
          </w:p>
        </w:tc>
        <w:tc>
          <w:tcPr/>
          <w:p>
            <w:pPr>
              <w:pStyle w:val="Compact"/>
              <w:jc w:val="left"/>
            </w:pPr>
            <w:r>
              <w:t xml:space="preserve">US$30 per hour - the highest published hourly rate in this research</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Prior data annotation, labelling or quality review experience is optional</w:t>
            </w:r>
          </w:p>
        </w:tc>
      </w:tr>
      <w:tr>
        <w:tc>
          <w:tcPr/>
          <w:p>
            <w:pPr>
              <w:pStyle w:val="Compact"/>
              <w:jc w:val="left"/>
            </w:pPr>
            <w:r>
              <w:t xml:space="preserve">Education</w:t>
            </w:r>
          </w:p>
        </w:tc>
        <w:tc>
          <w:tcPr/>
          <w:p>
            <w:pPr>
              <w:pStyle w:val="Compact"/>
              <w:jc w:val="left"/>
            </w:pPr>
            <w:r>
              <w:t xml:space="preserve">Bachelor’s degree required</w:t>
            </w:r>
          </w:p>
        </w:tc>
      </w:tr>
      <w:tr>
        <w:tc>
          <w:tcPr/>
          <w:p>
            <w:pPr>
              <w:pStyle w:val="Compact"/>
              <w:jc w:val="left"/>
            </w:pPr>
            <w:r>
              <w:t xml:space="preserve">Skills and tools</w:t>
            </w:r>
          </w:p>
        </w:tc>
        <w:tc>
          <w:tcPr/>
          <w:p>
            <w:pPr>
              <w:pStyle w:val="Compact"/>
              <w:jc w:val="left"/>
            </w:pPr>
            <w:r>
              <w:t xml:space="preserve">Written content review and annotation</w:t>
            </w:r>
          </w:p>
        </w:tc>
      </w:tr>
      <w:tr>
        <w:tc>
          <w:tcPr/>
          <w:p>
            <w:pPr>
              <w:pStyle w:val="Compact"/>
              <w:jc w:val="left"/>
            </w:pPr>
            <w:r>
              <w:t xml:space="preserve">Languages</w:t>
            </w:r>
          </w:p>
        </w:tc>
        <w:tc>
          <w:tcPr/>
          <w:p>
            <w:pPr>
              <w:pStyle w:val="Compact"/>
              <w:jc w:val="left"/>
            </w:pPr>
            <w:r>
              <w:t xml:space="preserve">Native or strong Indonesian plus fluent English reading and writing</w:t>
            </w:r>
          </w:p>
        </w:tc>
      </w:tr>
      <w:tr>
        <w:tc>
          <w:tcPr/>
          <w:p>
            <w:pPr>
              <w:pStyle w:val="Compact"/>
              <w:jc w:val="left"/>
            </w:pPr>
            <w:r>
              <w:t xml:space="preserve">Hours and time zone</w:t>
            </w:r>
          </w:p>
        </w:tc>
        <w:tc>
          <w:tcPr/>
          <w:p>
            <w:pPr>
              <w:pStyle w:val="Compact"/>
              <w:jc w:val="left"/>
            </w:pPr>
            <w:r>
              <w:t xml:space="preserve">10 hours per week</w:t>
            </w:r>
          </w:p>
        </w:tc>
      </w:tr>
      <w:tr>
        <w:tc>
          <w:tcPr/>
          <w:p>
            <w:pPr>
              <w:pStyle w:val="Compact"/>
              <w:jc w:val="left"/>
            </w:pPr>
            <w:r>
              <w:t xml:space="preserve">Equipment</w:t>
            </w:r>
          </w:p>
        </w:tc>
        <w:tc>
          <w:tcPr/>
          <w:p>
            <w:pPr>
              <w:pStyle w:val="Compact"/>
              <w:jc w:val="left"/>
            </w:pPr>
            <w:r>
              <w:t xml:space="preserve">Candidate-supplied reliable computer and internet connection</w:t>
            </w:r>
          </w:p>
        </w:tc>
      </w:tr>
      <w:tr>
        <w:tc>
          <w:tcPr/>
          <w:p>
            <w:pPr>
              <w:pStyle w:val="Compact"/>
              <w:jc w:val="left"/>
            </w:pPr>
            <w:r>
              <w:t xml:space="preserve">Posted / deadline</w:t>
            </w:r>
          </w:p>
        </w:tc>
        <w:tc>
          <w:tcPr/>
          <w:p>
            <w:pPr>
              <w:pStyle w:val="Compact"/>
              <w:jc w:val="left"/>
            </w:pPr>
            <w:r>
              <w:t xml:space="preserve">Live on Lever 20 Aug 2026</w:t>
            </w:r>
          </w:p>
        </w:tc>
      </w:tr>
      <w:tr>
        <w:tc>
          <w:tcPr/>
          <w:p>
            <w:pPr>
              <w:pStyle w:val="Compact"/>
              <w:jc w:val="left"/>
            </w:pPr>
            <w:r>
              <w:t xml:space="preserve">Apply at</w:t>
            </w:r>
          </w:p>
        </w:tc>
        <w:tc>
          <w:tcPr/>
          <w:p>
            <w:pPr>
              <w:pStyle w:val="Compact"/>
              <w:jc w:val="left"/>
            </w:pPr>
            <w:hyperlink r:id="rId131">
              <w:r>
                <w:rPr>
                  <w:rStyle w:val="Hyperlink"/>
                </w:rPr>
                <w:t xml:space="preserve">https://jobs.lever.co/weloglobal/22a55dc7-ddd8-4448-9c85-8203eac4b60d</w:t>
              </w:r>
            </w:hyperlink>
          </w:p>
        </w:tc>
      </w:tr>
    </w:tbl>
    <w:p>
      <w:pPr>
        <w:pStyle w:val="BodyText"/>
      </w:pPr>
      <w:r>
        <w:rPr>
          <w:iCs/>
          <w:i/>
        </w:rPr>
        <w:t xml:space="preserve">What to watch:</w:t>
      </w:r>
      <w:r>
        <w:t xml:space="preserve"> </w:t>
      </w:r>
      <w:r>
        <w:t xml:space="preserve">Best hourly rate found anywhere, but only 10 hours a week, so treat it as a supplement rather than a salary. Remote evidence is the board’s structured workplace-type field rather than a prose sentence, hence Medium.</w:t>
      </w:r>
    </w:p>
    <w:bookmarkEnd w:id="132"/>
    <w:bookmarkEnd w:id="133"/>
    <w:bookmarkStart w:id="136" w:name="Xf69ef4cfdfbd0b28f47413261112384c5ef70b6"/>
    <w:p>
      <w:pPr>
        <w:pStyle w:val="Heading2"/>
      </w:pPr>
      <w:r>
        <w:t xml:space="preserve">Locally-owned employers of established standing</w:t>
      </w:r>
    </w:p>
    <w:bookmarkStart w:id="135" w:name="business-development-mekari-qontak-bali"/>
    <w:p>
      <w:pPr>
        <w:pStyle w:val="Heading3"/>
      </w:pPr>
      <w:r>
        <w:t xml:space="preserve">52. Business Development, Mekari Qontak (Bali)</w:t>
      </w:r>
    </w:p>
    <w:p>
      <w:pPr>
        <w:pStyle w:val="FirstParagraph"/>
      </w:pPr>
      <w:r>
        <w:rPr>
          <w:bCs/>
          <w:b/>
        </w:rPr>
        <w:t xml:space="preserve">Mekari (PT Mid Solusi Nusantara)</w:t>
      </w:r>
      <w:r>
        <w:t xml:space="preserve"> </w:t>
      </w:r>
      <w:r>
        <w:t xml:space="preserve"> |  Indonesia (Jakarta). Raised a US$50m Series E led by Money Forward Inc., a Tokyo-listed financial software group, announced May 2022. A substantial, externally funded Indonesian software company.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(Medium confidence)</w:t>
            </w:r>
          </w:p>
        </w:tc>
      </w:tr>
      <w:tr>
        <w:tc>
          <w:tcPr/>
          <w:p>
            <w:pPr>
              <w:pStyle w:val="Compact"/>
              <w:jc w:val="left"/>
            </w:pPr>
            <w:r>
              <w:t xml:space="preserve">Eligibility, verbatim</w:t>
            </w:r>
          </w:p>
        </w:tc>
        <w:tc>
          <w:tcPr/>
          <w:p>
            <w:pPr>
              <w:pStyle w:val="Compact"/>
              <w:jc w:val="left"/>
            </w:pPr>
            <w:r>
              <w:t xml:space="preserve">“</w:t>
            </w:r>
            <w:r>
              <w:t xml:space="preserve">Denpasar, Bali, Indonesia | Revenue | Full-time | Fully remote</w:t>
            </w:r>
            <w:r>
              <w:t xml:space="preserve">”</w:t>
            </w:r>
          </w:p>
        </w:tc>
      </w:tr>
      <w:tr>
        <w:tc>
          <w:tcPr/>
          <w:p>
            <w:pPr>
              <w:pStyle w:val="Compact"/>
              <w:jc w:val="left"/>
            </w:pPr>
            <w:r>
              <w:t xml:space="preserve">Proof it is home-based</w:t>
            </w:r>
          </w:p>
        </w:tc>
        <w:tc>
          <w:tcPr/>
          <w:p>
            <w:pPr>
              <w:pStyle w:val="Compact"/>
              <w:jc w:val="left"/>
            </w:pPr>
            <w:r>
              <w:t xml:space="preserve">“</w:t>
            </w:r>
            <w:r>
              <w:t xml:space="preserve">Fully remote</w:t>
            </w:r>
            <w:r>
              <w:t xml:space="preserve">”</w:t>
            </w:r>
          </w:p>
        </w:tc>
      </w:tr>
      <w:tr>
        <w:tc>
          <w:tcPr/>
          <w:p>
            <w:pPr>
              <w:pStyle w:val="Compact"/>
              <w:jc w:val="left"/>
            </w:pPr>
            <w:r>
              <w:t xml:space="preserve">Employer type</w:t>
            </w:r>
          </w:p>
        </w:tc>
        <w:tc>
          <w:tcPr/>
          <w:p>
            <w:pPr>
              <w:pStyle w:val="Compact"/>
              <w:jc w:val="left"/>
            </w:pPr>
            <w:r>
              <w:t xml:space="preserve">Locally-owned employer (established standing)</w:t>
            </w:r>
          </w:p>
        </w:tc>
      </w:tr>
      <w:tr>
        <w:tc>
          <w:tcPr/>
          <w:p>
            <w:pPr>
              <w:pStyle w:val="Compact"/>
              <w:jc w:val="left"/>
            </w:pPr>
            <w:r>
              <w:t xml:space="preserve">Contract</w:t>
            </w:r>
          </w:p>
        </w:tc>
        <w:tc>
          <w:tcPr/>
          <w:p>
            <w:pPr>
              <w:pStyle w:val="Compact"/>
              <w:jc w:val="left"/>
            </w:pPr>
            <w:r>
              <w:t xml:space="preserve">Full-time, permanent</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If possible, have 1-2 years of experience cold calling and selling SaaS or IT products (SMEs / SMBs) with a track record of over-achieving quota.</w:t>
            </w:r>
            <w:r>
              <w:t xml:space="preserve">”</w:t>
            </w:r>
            <w:r>
              <w:t xml:space="preserve"> </w:t>
            </w:r>
            <w:r>
              <w:t xml:space="preserve">Prior experience is stated as a plus, not a requirement</w:t>
            </w:r>
          </w:p>
        </w:tc>
      </w:tr>
      <w:tr>
        <w:tc>
          <w:tcPr/>
          <w:p>
            <w:pPr>
              <w:pStyle w:val="Compact"/>
              <w:jc w:val="left"/>
            </w:pPr>
            <w:r>
              <w:t xml:space="preserve">Education</w:t>
            </w:r>
          </w:p>
        </w:tc>
        <w:tc>
          <w:tcPr/>
          <w:p>
            <w:pPr>
              <w:pStyle w:val="Compact"/>
              <w:jc w:val="left"/>
            </w:pPr>
            <w:r>
              <w:t xml:space="preserve">“</w:t>
            </w:r>
            <w:r>
              <w:t xml:space="preserve">Bachelor’s degree (all majors are welcome)</w:t>
            </w:r>
            <w:r>
              <w:t xml:space="preserve">”</w:t>
            </w:r>
          </w:p>
        </w:tc>
      </w:tr>
      <w:tr>
        <w:tc>
          <w:tcPr/>
          <w:p>
            <w:pPr>
              <w:pStyle w:val="Compact"/>
              <w:jc w:val="left"/>
            </w:pPr>
            <w:r>
              <w:t xml:space="preserve">Skills and tools</w:t>
            </w:r>
          </w:p>
        </w:tc>
        <w:tc>
          <w:tcPr/>
          <w:p>
            <w:pPr>
              <w:pStyle w:val="Compact"/>
              <w:jc w:val="left"/>
            </w:pPr>
            <w:r>
              <w:t xml:space="preserve">Cold calling, product demos, CRM record-keeping, outreach experimentation, lead qualification, appointment setting</w:t>
            </w:r>
          </w:p>
        </w:tc>
      </w:tr>
      <w:tr>
        <w:tc>
          <w:tcPr/>
          <w:p>
            <w:pPr>
              <w:pStyle w:val="Compact"/>
              <w:jc w:val="left"/>
            </w:pPr>
            <w:r>
              <w:t xml:space="preserve">Languages</w:t>
            </w:r>
          </w:p>
        </w:tc>
        <w:tc>
          <w:tcPr/>
          <w:p>
            <w:pPr>
              <w:pStyle w:val="Compact"/>
              <w:jc w:val="left"/>
            </w:pPr>
            <w:r>
              <w:t xml:space="preserve">Bahasa Indonesia; English useful, since Mekari Qontak is an omnichannel CRM product</w:t>
            </w:r>
          </w:p>
        </w:tc>
      </w:tr>
      <w:tr>
        <w:tc>
          <w:tcPr/>
          <w:p>
            <w:pPr>
              <w:pStyle w:val="Compact"/>
              <w:jc w:val="left"/>
            </w:pPr>
            <w:r>
              <w:t xml:space="preserve">Hours and time zone</w:t>
            </w:r>
          </w:p>
        </w:tc>
        <w:tc>
          <w:tcPr/>
          <w:p>
            <w:pPr>
              <w:pStyle w:val="Compact"/>
              <w:jc w:val="left"/>
            </w:pPr>
            <w:r>
              <w:t xml:space="preserve">Full-time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the employer’s own Trakstar Hire board 20 Aug 2026</w:t>
            </w:r>
          </w:p>
        </w:tc>
      </w:tr>
      <w:tr>
        <w:tc>
          <w:tcPr/>
          <w:p>
            <w:pPr>
              <w:pStyle w:val="Compact"/>
              <w:jc w:val="left"/>
            </w:pPr>
            <w:r>
              <w:t xml:space="preserve">Apply at</w:t>
            </w:r>
          </w:p>
        </w:tc>
        <w:tc>
          <w:tcPr/>
          <w:p>
            <w:pPr>
              <w:pStyle w:val="Compact"/>
              <w:jc w:val="left"/>
            </w:pPr>
            <w:hyperlink r:id="rId134">
              <w:r>
                <w:rPr>
                  <w:rStyle w:val="Hyperlink"/>
                </w:rPr>
                <w:t xml:space="preserve">https://mekari.hire.trakstar.com/jobs/fk0zp7x/</w:t>
              </w:r>
            </w:hyperlink>
          </w:p>
        </w:tc>
      </w:tr>
    </w:tbl>
    <w:p>
      <w:pPr>
        <w:pStyle w:val="BodyText"/>
      </w:pPr>
      <w:r>
        <w:rPr>
          <w:iCs/>
          <w:i/>
        </w:rPr>
        <w:t xml:space="preserve">What to watch:</w:t>
      </w:r>
      <w:r>
        <w:t xml:space="preserve"> </w:t>
      </w:r>
      <w:r>
        <w:t xml:space="preserve">This is the only genuinely home-based, non-field role on Mekari’s entire board, and the only verified home-based vacancy at a reputable locally-owned employer found across Kenya, Uganda and Indonesia combined. Two caveats. The location field names Denpasar, so Mekari probably expects you to live in Bali - this reads as</w:t>
      </w:r>
      <w:r>
        <w:t xml:space="preserve"> </w:t>
      </w:r>
      <w:r>
        <w:t xml:space="preserve">‘</w:t>
      </w:r>
      <w:r>
        <w:t xml:space="preserve">we have no office there</w:t>
      </w:r>
      <w:r>
        <w:t xml:space="preserve">’</w:t>
      </w:r>
      <w:r>
        <w:t xml:space="preserve"> </w:t>
      </w:r>
      <w:r>
        <w:t xml:space="preserve">rather than</w:t>
      </w:r>
      <w:r>
        <w:t xml:space="preserve"> </w:t>
      </w:r>
      <w:r>
        <w:t xml:space="preserve">‘</w:t>
      </w:r>
      <w:r>
        <w:t xml:space="preserve">work from anywhere</w:t>
      </w:r>
      <w:r>
        <w:t xml:space="preserve">’</w:t>
      </w:r>
      <w:r>
        <w:t xml:space="preserve">. And the duties include participating in community networking activities, which implies some in-person events. Every other Mekari role is either partially remote with a Jakarta office, or fully remote but explicitly field sales. Degree in any major and no hard experience bar make it a genuine medium-skill opening. No fee or deposit requested.</w:t>
      </w:r>
    </w:p>
    <w:bookmarkEnd w:id="135"/>
    <w:bookmarkEnd w:id="136"/>
    <w:bookmarkStart w:id="187" w:name="specialist-and-professional-roles"/>
    <w:p>
      <w:pPr>
        <w:pStyle w:val="Heading2"/>
      </w:pPr>
      <w:r>
        <w:t xml:space="preserve">Specialist and professional roles</w:t>
      </w:r>
    </w:p>
    <w:bookmarkStart w:id="138" w:name="business-development-representative"/>
    <w:p>
      <w:pPr>
        <w:pStyle w:val="Heading3"/>
      </w:pPr>
      <w:r>
        <w:t xml:space="preserve">53. Business Development Representative</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Home based - Worldwide</w:t>
            </w:r>
            <w:r>
              <w:t xml:space="preserve">”</w:t>
            </w:r>
          </w:p>
        </w:tc>
      </w:tr>
      <w:tr>
        <w:tc>
          <w:tcPr/>
          <w:p>
            <w:pPr>
              <w:pStyle w:val="Compact"/>
              <w:jc w:val="left"/>
            </w:pPr>
            <w:r>
              <w:t xml:space="preserve">Proof it is home-based</w:t>
            </w:r>
          </w:p>
        </w:tc>
        <w:tc>
          <w:tcPr/>
          <w:p>
            <w:pPr>
              <w:pStyle w:val="Compact"/>
              <w:jc w:val="left"/>
            </w:pPr>
            <w:r>
              <w:t xml:space="preserve">Only the location field,</w:t>
            </w:r>
            <w:r>
              <w:t xml:space="preserve"> </w:t>
            </w:r>
            <w:r>
              <w:t xml:space="preserve">“</w:t>
            </w:r>
            <w:r>
              <w:t xml:space="preserve">Home based - Worldwide</w:t>
            </w:r>
            <w:r>
              <w:t xml:space="preserve">”</w:t>
            </w:r>
            <w:r>
              <w:t xml:space="preserve">. The body says</w:t>
            </w:r>
            <w:r>
              <w:t xml:space="preserve"> </w:t>
            </w:r>
            <w:r>
              <w:t xml:space="preserve">“</w:t>
            </w:r>
            <w:r>
              <w:t xml:space="preserve">Canonical is a remote-first global company</w:t>
            </w:r>
            <w:r>
              <w:t xml:space="preserve">”</w:t>
            </w:r>
            <w:r>
              <w:t xml:space="preserve"> </w:t>
            </w:r>
            <w:r>
              <w:t xml:space="preserve">but never uses a work-from-home phrase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base + performance bonus or commission</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Track record in outbound sales development with demonstrated quota attainment; enterprise software sales exposure</w:t>
            </w:r>
          </w:p>
        </w:tc>
      </w:tr>
      <w:tr>
        <w:tc>
          <w:tcPr/>
          <w:p>
            <w:pPr>
              <w:pStyle w:val="Compact"/>
              <w:jc w:val="left"/>
            </w:pPr>
            <w:r>
              <w:t xml:space="preserve">Education</w:t>
            </w:r>
          </w:p>
        </w:tc>
        <w:tc>
          <w:tcPr/>
          <w:p>
            <w:pPr>
              <w:pStyle w:val="Compact"/>
              <w:jc w:val="left"/>
            </w:pPr>
            <w:r>
              <w:t xml:space="preserve">Strong academic record expected</w:t>
            </w:r>
          </w:p>
        </w:tc>
      </w:tr>
      <w:tr>
        <w:tc>
          <w:tcPr/>
          <w:p>
            <w:pPr>
              <w:pStyle w:val="Compact"/>
              <w:jc w:val="left"/>
            </w:pPr>
            <w:r>
              <w:t xml:space="preserve">Skills and tools</w:t>
            </w:r>
          </w:p>
        </w:tc>
        <w:tc>
          <w:tcPr/>
          <w:p>
            <w:pPr>
              <w:pStyle w:val="Compact"/>
              <w:jc w:val="left"/>
            </w:pPr>
            <w:r>
              <w:t xml:space="preserve">Outbound prospecting; enterprise pipeline generation</w:t>
            </w:r>
          </w:p>
        </w:tc>
      </w:tr>
      <w:tr>
        <w:tc>
          <w:tcPr/>
          <w:p>
            <w:pPr>
              <w:pStyle w:val="Compact"/>
              <w:jc w:val="left"/>
            </w:pPr>
            <w:r>
              <w:t xml:space="preserve">Languages</w:t>
            </w:r>
          </w:p>
        </w:tc>
        <w:tc>
          <w:tcPr/>
          <w:p>
            <w:pPr>
              <w:pStyle w:val="Compact"/>
              <w:jc w:val="left"/>
            </w:pPr>
            <w:r>
              <w:t xml:space="preserve">Professional English</w:t>
            </w:r>
          </w:p>
        </w:tc>
      </w:tr>
      <w:tr>
        <w:tc>
          <w:tcPr/>
          <w:p>
            <w:pPr>
              <w:pStyle w:val="Compact"/>
              <w:jc w:val="left"/>
            </w:pPr>
            <w:r>
              <w:t xml:space="preserve">Hours and time zone</w:t>
            </w:r>
          </w:p>
        </w:tc>
        <w:tc>
          <w:tcPr/>
          <w:p>
            <w:pPr>
              <w:pStyle w:val="Compact"/>
              <w:jc w:val="left"/>
            </w:pPr>
            <w:r>
              <w:t xml:space="preserve">Not published; twice-yearly travel up to two weeks</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37">
              <w:r>
                <w:rPr>
                  <w:rStyle w:val="Hyperlink"/>
                </w:rPr>
                <w:t xml:space="preserve">https://job-boards.greenhouse.io/canonical/jobs/6713184</w:t>
              </w:r>
            </w:hyperlink>
          </w:p>
        </w:tc>
      </w:tr>
    </w:tbl>
    <w:p>
      <w:pPr>
        <w:pStyle w:val="BodyText"/>
      </w:pPr>
      <w:r>
        <w:rPr>
          <w:iCs/>
          <w:i/>
        </w:rPr>
        <w:t xml:space="preserve">What to watch:</w:t>
      </w:r>
      <w:r>
        <w:t xml:space="preserve"> </w:t>
      </w:r>
      <w:r>
        <w:t xml:space="preserve">Quota-carrying outbound sales with travel to events and conferences worldwide plus two company sprints a year of up to two weeks. Education is marked optional, so this is realistically open to a general degree holder with SDR experience. Expect Canonical’s long written application before any human contact.</w:t>
      </w:r>
    </w:p>
    <w:bookmarkEnd w:id="138"/>
    <w:bookmarkStart w:id="140" w:name="business-services-team-manager"/>
    <w:p>
      <w:pPr>
        <w:pStyle w:val="Heading3"/>
      </w:pPr>
      <w:r>
        <w:t xml:space="preserve">54. Business Services Team Manager</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Location: Worldwide, home based, except in locations where we have an office, such as London, Taipei and Beijing</w:t>
            </w:r>
            <w:r>
              <w:t xml:space="preserve">”</w:t>
            </w:r>
          </w:p>
        </w:tc>
      </w:tr>
      <w:tr>
        <w:tc>
          <w:tcPr/>
          <w:p>
            <w:pPr>
              <w:pStyle w:val="Compact"/>
              <w:jc w:val="left"/>
            </w:pPr>
            <w:r>
              <w:t xml:space="preserve">Proof it is home-based</w:t>
            </w:r>
          </w:p>
        </w:tc>
        <w:tc>
          <w:tcPr/>
          <w:p>
            <w:pPr>
              <w:pStyle w:val="Compact"/>
              <w:jc w:val="left"/>
            </w:pPr>
            <w:r>
              <w:t xml:space="preserve">“</w:t>
            </w:r>
            <w:r>
              <w:t xml:space="preserve">Worldwide, home based</w:t>
            </w:r>
            <w:r>
              <w:t xml:space="preserve">”</w:t>
            </w:r>
            <w:r>
              <w:t xml:space="preserve"> </w:t>
            </w:r>
            <w:r>
              <w:t xml:space="preserve">- stated in the posting body, not just a location tag</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base + performance bonus or commission</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Leadership and management track record</w:t>
            </w:r>
          </w:p>
        </w:tc>
      </w:tr>
      <w:tr>
        <w:tc>
          <w:tcPr/>
          <w:p>
            <w:pPr>
              <w:pStyle w:val="Compact"/>
              <w:jc w:val="left"/>
            </w:pPr>
            <w:r>
              <w:t xml:space="preserve">Education</w:t>
            </w:r>
          </w:p>
        </w:tc>
        <w:tc>
          <w:tcPr/>
          <w:p>
            <w:pPr>
              <w:pStyle w:val="Compact"/>
              <w:jc w:val="left"/>
            </w:pPr>
            <w:r>
              <w:t xml:space="preserve">Technical or business degree; strong academic record</w:t>
            </w:r>
          </w:p>
        </w:tc>
      </w:tr>
      <w:tr>
        <w:tc>
          <w:tcPr/>
          <w:p>
            <w:pPr>
              <w:pStyle w:val="Compact"/>
              <w:jc w:val="left"/>
            </w:pPr>
            <w:r>
              <w:t xml:space="preserve">Skills and tools</w:t>
            </w:r>
          </w:p>
        </w:tc>
        <w:tc>
          <w:tcPr/>
          <w:p>
            <w:pPr>
              <w:pStyle w:val="Compact"/>
              <w:jc w:val="left"/>
            </w:pPr>
            <w:r>
              <w:t xml:space="preserve">Sound judgement on money and policy; team leadership</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 travel up to 4 times a year</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39">
              <w:r>
                <w:rPr>
                  <w:rStyle w:val="Hyperlink"/>
                </w:rPr>
                <w:t xml:space="preserve">https://job-boards.greenhouse.io/canonical/jobs/5798264</w:t>
              </w:r>
            </w:hyperlink>
          </w:p>
        </w:tc>
      </w:tr>
    </w:tbl>
    <w:p>
      <w:pPr>
        <w:pStyle w:val="BodyText"/>
      </w:pPr>
      <w:r>
        <w:rPr>
          <w:iCs/>
          <w:i/>
        </w:rPr>
        <w:t xml:space="preserve">What to watch:</w:t>
      </w:r>
      <w:r>
        <w:t xml:space="preserve"> </w:t>
      </w:r>
      <w:r>
        <w:t xml:space="preserve">Note the carve-out: if you live in a city where Canonical has an office you are expected in it, so the worldwide home-based promise does not apply everywhere. Travel up to four times a year for events of up to two weeks. People-management experience matters more than any technical discipline.</w:t>
      </w:r>
    </w:p>
    <w:bookmarkEnd w:id="140"/>
    <w:bookmarkStart w:id="142" w:name="operations-lead"/>
    <w:p>
      <w:pPr>
        <w:pStyle w:val="Heading3"/>
      </w:pPr>
      <w:r>
        <w:t xml:space="preserve">55. Operations Lead</w:t>
      </w:r>
    </w:p>
    <w:p>
      <w:pPr>
        <w:pStyle w:val="FirstParagraph"/>
      </w:pPr>
      <w:r>
        <w:rPr>
          <w:bCs/>
          <w:b/>
        </w:rPr>
        <w:t xml:space="preserve">Trust Wallet</w:t>
      </w:r>
      <w:r>
        <w:t xml:space="preserve"> </w:t>
      </w:r>
      <w:r>
        <w:t xml:space="preserve"> |  Not published; Binance-acquired brand now operated as a separate entity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 and fully remote role. You must have the right to work for the country you are based.</w:t>
            </w:r>
            <w:r>
              <w:t xml:space="preserve">”</w:t>
            </w:r>
          </w:p>
        </w:tc>
      </w:tr>
      <w:tr>
        <w:tc>
          <w:tcPr/>
          <w:p>
            <w:pPr>
              <w:pStyle w:val="Compact"/>
              <w:jc w:val="left"/>
            </w:pPr>
            <w:r>
              <w:t xml:space="preserve">Proof it is home-based</w:t>
            </w:r>
          </w:p>
        </w:tc>
        <w:tc>
          <w:tcPr/>
          <w:p>
            <w:pPr>
              <w:pStyle w:val="Compact"/>
              <w:jc w:val="left"/>
            </w:pPr>
            <w:r>
              <w:t xml:space="preserve">“</w:t>
            </w:r>
            <w:r>
              <w:t xml:space="preserve">Work fully remotely with flexible working hours.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5+ years in operations, business or project management; technology-company experience required, fintech or crypto preferred</w:t>
            </w:r>
          </w:p>
        </w:tc>
      </w:tr>
      <w:tr>
        <w:tc>
          <w:tcPr/>
          <w:p>
            <w:pPr>
              <w:pStyle w:val="Compact"/>
              <w:jc w:val="left"/>
            </w:pPr>
            <w:r>
              <w:t xml:space="preserve">Education</w:t>
            </w:r>
          </w:p>
        </w:tc>
        <w:tc>
          <w:tcPr/>
          <w:p>
            <w:pPr>
              <w:pStyle w:val="Compact"/>
              <w:jc w:val="left"/>
            </w:pPr>
            <w:r>
              <w:t xml:space="preserve">Bachelor’s degree</w:t>
            </w:r>
          </w:p>
        </w:tc>
      </w:tr>
      <w:tr>
        <w:tc>
          <w:tcPr/>
          <w:p>
            <w:pPr>
              <w:pStyle w:val="Compact"/>
              <w:jc w:val="left"/>
            </w:pPr>
            <w:r>
              <w:t xml:space="preserve">Skills and tools</w:t>
            </w:r>
          </w:p>
        </w:tc>
        <w:tc>
          <w:tcPr/>
          <w:p>
            <w:pPr>
              <w:pStyle w:val="Compact"/>
              <w:jc w:val="left"/>
            </w:pPr>
            <w:r>
              <w:t xml:space="preserve">Design, implement and improve operational processes; manages the Customer Support Manager</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6 Aug 2026 / rolling</w:t>
            </w:r>
          </w:p>
        </w:tc>
      </w:tr>
      <w:tr>
        <w:tc>
          <w:tcPr/>
          <w:p>
            <w:pPr>
              <w:pStyle w:val="Compact"/>
              <w:jc w:val="left"/>
            </w:pPr>
            <w:r>
              <w:t xml:space="preserve">Apply at</w:t>
            </w:r>
          </w:p>
        </w:tc>
        <w:tc>
          <w:tcPr/>
          <w:p>
            <w:pPr>
              <w:pStyle w:val="Compact"/>
              <w:jc w:val="left"/>
            </w:pPr>
            <w:hyperlink r:id="rId141">
              <w:r>
                <w:rPr>
                  <w:rStyle w:val="Hyperlink"/>
                </w:rPr>
                <w:t xml:space="preserve">https://jobs.ashbyhq.com/trust-wallet/044e897e-1f08-42a2-b6b9-9272e60622f4/application</w:t>
              </w:r>
            </w:hyperlink>
          </w:p>
        </w:tc>
      </w:tr>
    </w:tbl>
    <w:p>
      <w:pPr>
        <w:pStyle w:val="BodyText"/>
      </w:pPr>
      <w:r>
        <w:rPr>
          <w:iCs/>
          <w:i/>
        </w:rPr>
        <w:t xml:space="preserve">What to watch:</w:t>
      </w:r>
      <w:r>
        <w:t xml:space="preserve"> </w:t>
      </w:r>
      <w:r>
        <w:t xml:space="preserve">The eligibility wording is genuinely open worldwide, but it pushes the legal burden onto you: you must already hold the right to work where you live, so there is no sponsorship. No time-zone, travel or equipment requirement is stated anywhere, and no employment type is published beyond a Full-Time tag - a crypto-sector norm that often turns into a contractor arrangement at offer stage. Asks 5+ years in operations or project management.</w:t>
      </w:r>
    </w:p>
    <w:bookmarkEnd w:id="142"/>
    <w:bookmarkStart w:id="144" w:name="X258a83fb7eab5c80e8203b202353d1ad7801576"/>
    <w:p>
      <w:pPr>
        <w:pStyle w:val="Heading3"/>
      </w:pPr>
      <w:r>
        <w:t xml:space="preserve">56. Happiness Engineer – Customer Support &amp; Success</w:t>
      </w:r>
    </w:p>
    <w:p>
      <w:pPr>
        <w:pStyle w:val="FirstParagraph"/>
      </w:pPr>
      <w:r>
        <w:rPr>
          <w:bCs/>
          <w:b/>
        </w:rPr>
        <w:t xml:space="preserve">Automattic</w:t>
      </w:r>
      <w:r>
        <w:t xml:space="preserve"> </w:t>
      </w:r>
      <w:r>
        <w:t xml:space="preserve"> |  United States (San Francisco); privately held, owner of WordPress.com, WooCommerce and Tumblr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We’re a distributed company with more than 1500 Automatticians in nearly every corner of the globe</w:t>
            </w:r>
            <w:r>
              <w:t xml:space="preserve">”</w:t>
            </w:r>
          </w:p>
        </w:tc>
      </w:tr>
      <w:tr>
        <w:tc>
          <w:tcPr/>
          <w:p>
            <w:pPr>
              <w:pStyle w:val="Compact"/>
              <w:jc w:val="left"/>
            </w:pPr>
            <w:r>
              <w:t xml:space="preserve">Proof it is home-based</w:t>
            </w:r>
          </w:p>
        </w:tc>
        <w:tc>
          <w:tcPr/>
          <w:p>
            <w:pPr>
              <w:pStyle w:val="Compact"/>
              <w:jc w:val="left"/>
            </w:pPr>
            <w:r>
              <w:t xml:space="preserve">“</w:t>
            </w:r>
            <w:r>
              <w:t xml:space="preserve">This isn’t your typical work-from-home job: we are a fully-remote company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US$40,000–US$68,000/yr, paid in local currency</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Technical support or customer success background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Hands-on WordPress and/or WooCommerce beyond personal sites; active use of AI tools</w:t>
            </w:r>
          </w:p>
        </w:tc>
      </w:tr>
      <w:tr>
        <w:tc>
          <w:tcPr/>
          <w:p>
            <w:pPr>
              <w:pStyle w:val="Compact"/>
              <w:jc w:val="left"/>
            </w:pPr>
            <w:r>
              <w:t xml:space="preserve">Languages</w:t>
            </w:r>
          </w:p>
        </w:tc>
        <w:tc>
          <w:tcPr/>
          <w:p>
            <w:pPr>
              <w:pStyle w:val="Compact"/>
              <w:jc w:val="left"/>
            </w:pPr>
            <w:r>
              <w:t xml:space="preserve">Fluent English required; multilingual a bonus</w:t>
            </w:r>
          </w:p>
        </w:tc>
      </w:tr>
      <w:tr>
        <w:tc>
          <w:tcPr/>
          <w:p>
            <w:pPr>
              <w:pStyle w:val="Compact"/>
              <w:jc w:val="left"/>
            </w:pPr>
            <w:r>
              <w:t xml:space="preserve">Hours and time zone</w:t>
            </w:r>
          </w:p>
        </w:tc>
        <w:tc>
          <w:tcPr/>
          <w:p>
            <w:pPr>
              <w:pStyle w:val="Compact"/>
              <w:jc w:val="left"/>
            </w:pPr>
            <w:r>
              <w:t xml:space="preserve">Not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43">
              <w:r>
                <w:rPr>
                  <w:rStyle w:val="Hyperlink"/>
                </w:rPr>
                <w:t xml:space="preserve">https://automattic.com/work-with-us/job/happiness-engineer-customer-support-success/</w:t>
              </w:r>
            </w:hyperlink>
          </w:p>
        </w:tc>
      </w:tr>
    </w:tbl>
    <w:p>
      <w:pPr>
        <w:pStyle w:val="BodyText"/>
      </w:pPr>
      <w:r>
        <w:rPr>
          <w:iCs/>
          <w:i/>
        </w:rPr>
        <w:t xml:space="preserve">What to watch:</w:t>
      </w:r>
      <w:r>
        <w:t xml:space="preserve"> </w:t>
      </w:r>
      <w:r>
        <w:t xml:space="preserve">Eligibility is the weak point: the location field says only Remote, there is no published hiring-country list, and the sentence about Automatticians in every corner of the globe describes where staff already are, not who may apply. Roughly six self-scheduled hours daily plus one to two weekend days a month with flex days back. Requires hands-on WordPress or WooCommerce work beyond personal projects.</w:t>
      </w:r>
    </w:p>
    <w:bookmarkEnd w:id="144"/>
    <w:bookmarkStart w:id="146" w:name="ai-data-specialist-indonesian"/>
    <w:p>
      <w:pPr>
        <w:pStyle w:val="Heading3"/>
      </w:pPr>
      <w:r>
        <w:t xml:space="preserve">57. AI Data Specialist – Indonesian</w:t>
      </w:r>
    </w:p>
    <w:p>
      <w:pPr>
        <w:pStyle w:val="FirstParagraph"/>
      </w:pPr>
      <w:r>
        <w:rPr>
          <w:bCs/>
          <w:b/>
        </w:rPr>
        <w:t xml:space="preserve">RWS TrainAI</w:t>
      </w:r>
      <w:r>
        <w:t xml:space="preserve"> </w:t>
      </w:r>
      <w:r>
        <w:t xml:space="preserve"> |  United Kingdom (Chalfont St Peter); RWS Holdings plc, listed on the London Stock Exchange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rates vary per country. If you are based elsewhere, the rates will be different</w:t>
            </w:r>
            <w:r>
              <w:t xml:space="preserve">”</w:t>
            </w:r>
          </w:p>
        </w:tc>
      </w:tr>
      <w:tr>
        <w:tc>
          <w:tcPr/>
          <w:p>
            <w:pPr>
              <w:pStyle w:val="Compact"/>
              <w:jc w:val="left"/>
            </w:pPr>
            <w:r>
              <w:t xml:space="preserve">Proof it is home-based</w:t>
            </w:r>
          </w:p>
        </w:tc>
        <w:tc>
          <w:tcPr/>
          <w:p>
            <w:pPr>
              <w:pStyle w:val="Compact"/>
              <w:jc w:val="left"/>
            </w:pPr>
            <w:r>
              <w:t xml:space="preserve">“</w:t>
            </w:r>
            <w:r>
              <w:t xml:space="preserve">Location: Work from home</w:t>
            </w:r>
            <w:r>
              <w:t xml:space="preserve">”</w:t>
            </w:r>
            <w:r>
              <w:t xml:space="preserve"> </w:t>
            </w:r>
            <w:r>
              <w:t xml:space="preserve">- stated explicitly, alongside</w:t>
            </w:r>
            <w:r>
              <w:t xml:space="preserve"> </w:t>
            </w:r>
            <w:r>
              <w:t xml:space="preserve">“</w:t>
            </w:r>
            <w:r>
              <w:t xml:space="preserve">Flexible - work whenever you want.</w:t>
            </w:r>
            <w:r>
              <w:t xml:space="preserve">”</w:t>
            </w:r>
          </w:p>
        </w:tc>
      </w:tr>
      <w:tr>
        <w:tc>
          <w:tcPr/>
          <w:p>
            <w:pPr>
              <w:pStyle w:val="Compact"/>
              <w:jc w:val="left"/>
            </w:pPr>
            <w:r>
              <w:t xml:space="preserve">Employer type</w:t>
            </w:r>
          </w:p>
        </w:tc>
        <w:tc>
          <w:tcPr/>
          <w:p>
            <w:pPr>
              <w:pStyle w:val="Compact"/>
              <w:jc w:val="left"/>
            </w:pPr>
            <w:r>
              <w:t xml:space="preserve">Localisation vendor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US$5/hour; 10+ hours per week</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ML or annotation background preferred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Data collection, evaluation, annotation, pairwise comparison and object tagging</w:t>
            </w:r>
          </w:p>
        </w:tc>
      </w:tr>
      <w:tr>
        <w:tc>
          <w:tcPr/>
          <w:p>
            <w:pPr>
              <w:pStyle w:val="Compact"/>
              <w:jc w:val="left"/>
            </w:pPr>
            <w:r>
              <w:t xml:space="preserve">Languages</w:t>
            </w:r>
          </w:p>
        </w:tc>
        <w:tc>
          <w:tcPr/>
          <w:p>
            <w:pPr>
              <w:pStyle w:val="Compact"/>
              <w:jc w:val="left"/>
            </w:pPr>
            <w:r>
              <w:t xml:space="preserve">Native-level Indonesian; fluent or advanced English at B2–C2</w:t>
            </w:r>
          </w:p>
        </w:tc>
      </w:tr>
      <w:tr>
        <w:tc>
          <w:tcPr/>
          <w:p>
            <w:pPr>
              <w:pStyle w:val="Compact"/>
              <w:jc w:val="left"/>
            </w:pPr>
            <w:r>
              <w:t xml:space="preserve">Hours and time zone</w:t>
            </w:r>
          </w:p>
        </w:tc>
        <w:tc>
          <w:tcPr/>
          <w:p>
            <w:pPr>
              <w:pStyle w:val="Compact"/>
              <w:jc w:val="left"/>
            </w:pPr>
            <w:r>
              <w:t xml:space="preserve">Part-time, minimum 10+ hours a week, flexible; immediate start</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immediate start</w:t>
            </w:r>
          </w:p>
        </w:tc>
      </w:tr>
      <w:tr>
        <w:tc>
          <w:tcPr/>
          <w:p>
            <w:pPr>
              <w:pStyle w:val="Compact"/>
              <w:jc w:val="left"/>
            </w:pPr>
            <w:r>
              <w:t xml:space="preserve">Apply at</w:t>
            </w:r>
          </w:p>
        </w:tc>
        <w:tc>
          <w:tcPr/>
          <w:p>
            <w:pPr>
              <w:pStyle w:val="Compact"/>
              <w:jc w:val="left"/>
            </w:pPr>
            <w:hyperlink r:id="rId145">
              <w:r>
                <w:rPr>
                  <w:rStyle w:val="Hyperlink"/>
                </w:rPr>
                <w:t xml:space="preserve">https://jobs.lever.co/rws/070531b4-d4ba-4371-af47-048d04042500/apply</w:t>
              </w:r>
            </w:hyperlink>
          </w:p>
        </w:tc>
      </w:tr>
    </w:tbl>
    <w:p>
      <w:pPr>
        <w:pStyle w:val="BodyText"/>
      </w:pPr>
      <w:r>
        <w:rPr>
          <w:iCs/>
          <w:i/>
        </w:rPr>
        <w:t xml:space="preserve">What to watch:</w:t>
      </w:r>
      <w:r>
        <w:t xml:space="preserve"> </w:t>
      </w:r>
      <w:r>
        <w:t xml:space="preserve">The pay is the headline catch: US$5 per hour, freelance and part-time, with rates explicitly varying by country of residence, so the quoted figure is the Indonesia rate and applies only if you are based there. The Lever location field says Jakarta but the body says work from home, so the Jakarta tag is administrative rather than a commuting requirement. Requirements are native-level Indonesian plus B2-C2 English; prior AI or data experience is preferred, not required. No guaranteed volume.</w:t>
      </w:r>
    </w:p>
    <w:bookmarkEnd w:id="146"/>
    <w:bookmarkStart w:id="148" w:name="X4ee621b5488b378f6894584ad23f3d8f4135b23"/>
    <w:p>
      <w:pPr>
        <w:pStyle w:val="Heading3"/>
      </w:pPr>
      <w:r>
        <w:t xml:space="preserve">58. Project Epsilon – Indonesian Quality Control Specialist</w:t>
      </w:r>
    </w:p>
    <w:p>
      <w:pPr>
        <w:pStyle w:val="FirstParagraph"/>
      </w:pPr>
      <w:r>
        <w:rPr>
          <w:bCs/>
          <w:b/>
        </w:rPr>
        <w:t xml:space="preserve">Welo Data (Welocalize)</w:t>
      </w:r>
      <w:r>
        <w:t xml:space="preserve"> </w:t>
      </w:r>
      <w:r>
        <w:t xml:space="preserve"> |  United States (Saratoga Springs / New York); AI-data division of Welocalize, private-equity backed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Location: Indonesia;</w:t>
            </w:r>
            <w:r>
              <w:t xml:space="preserve"> </w:t>
            </w:r>
            <w:r>
              <w:t xml:space="preserve">“</w:t>
            </w:r>
            <w:r>
              <w:t xml:space="preserve">Native/Strong proficiency at Indonesian</w:t>
            </w:r>
            <w:r>
              <w:t xml:space="preserve">”</w:t>
            </w:r>
          </w:p>
        </w:tc>
      </w:tr>
      <w:tr>
        <w:tc>
          <w:tcPr/>
          <w:p>
            <w:pPr>
              <w:pStyle w:val="Compact"/>
              <w:jc w:val="left"/>
            </w:pPr>
            <w:r>
              <w:t xml:space="preserve">Proof it is home-based</w:t>
            </w:r>
          </w:p>
        </w:tc>
        <w:tc>
          <w:tcPr/>
          <w:p>
            <w:pPr>
              <w:pStyle w:val="Compact"/>
              <w:jc w:val="left"/>
            </w:pPr>
            <w:r>
              <w:t xml:space="preserve">“</w:t>
            </w:r>
            <w:r>
              <w:t xml:space="preserve">Work Type: freelance, remote</w:t>
            </w:r>
            <w:r>
              <w:t xml:space="preserve">”</w:t>
            </w:r>
          </w:p>
        </w:tc>
      </w:tr>
      <w:tr>
        <w:tc>
          <w:tcPr/>
          <w:p>
            <w:pPr>
              <w:pStyle w:val="Compact"/>
              <w:jc w:val="left"/>
            </w:pPr>
            <w:r>
              <w:t xml:space="preserve">Employer type</w:t>
            </w:r>
          </w:p>
        </w:tc>
        <w:tc>
          <w:tcPr/>
          <w:p>
            <w:pPr>
              <w:pStyle w:val="Compact"/>
              <w:jc w:val="left"/>
            </w:pPr>
            <w:r>
              <w:t xml:space="preserve">AI data platform</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US$36/hour, 20 hours per week</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QA/QC, editing or data-annotation experience preferred</w:t>
            </w:r>
          </w:p>
        </w:tc>
      </w:tr>
      <w:tr>
        <w:tc>
          <w:tcPr/>
          <w:p>
            <w:pPr>
              <w:pStyle w:val="Compact"/>
              <w:jc w:val="left"/>
            </w:pPr>
            <w:r>
              <w:t xml:space="preserve">Education</w:t>
            </w:r>
          </w:p>
        </w:tc>
        <w:tc>
          <w:tcPr/>
          <w:p>
            <w:pPr>
              <w:pStyle w:val="Compact"/>
              <w:jc w:val="left"/>
            </w:pPr>
            <w:r>
              <w:t xml:space="preserve">Bachelor’s degree</w:t>
            </w:r>
          </w:p>
        </w:tc>
      </w:tr>
      <w:tr>
        <w:tc>
          <w:tcPr/>
          <w:p>
            <w:pPr>
              <w:pStyle w:val="Compact"/>
              <w:jc w:val="left"/>
            </w:pPr>
            <w:r>
              <w:t xml:space="preserve">Skills and tools</w:t>
            </w:r>
          </w:p>
        </w:tc>
        <w:tc>
          <w:tcPr/>
          <w:p>
            <w:pPr>
              <w:pStyle w:val="Compact"/>
              <w:jc w:val="left"/>
            </w:pPr>
            <w:r>
              <w:t xml:space="preserve">Excellent attention to detail and a strong quality mindset</w:t>
            </w:r>
          </w:p>
        </w:tc>
      </w:tr>
      <w:tr>
        <w:tc>
          <w:tcPr/>
          <w:p>
            <w:pPr>
              <w:pStyle w:val="Compact"/>
              <w:jc w:val="left"/>
            </w:pPr>
            <w:r>
              <w:t xml:space="preserve">Languages</w:t>
            </w:r>
          </w:p>
        </w:tc>
        <w:tc>
          <w:tcPr/>
          <w:p>
            <w:pPr>
              <w:pStyle w:val="Compact"/>
              <w:jc w:val="left"/>
            </w:pPr>
            <w:r>
              <w:t xml:space="preserve">Native or strong proficiency in Indonesian; strong written English</w:t>
            </w:r>
          </w:p>
        </w:tc>
      </w:tr>
      <w:tr>
        <w:tc>
          <w:tcPr/>
          <w:p>
            <w:pPr>
              <w:pStyle w:val="Compact"/>
              <w:jc w:val="left"/>
            </w:pPr>
            <w:r>
              <w:t xml:space="preserve">Hours and time zone</w:t>
            </w:r>
          </w:p>
        </w:tc>
        <w:tc>
          <w:tcPr/>
          <w:p>
            <w:pPr>
              <w:pStyle w:val="Compact"/>
              <w:jc w:val="left"/>
            </w:pPr>
            <w:r>
              <w:t xml:space="preserve">20 hours per week</w:t>
            </w:r>
          </w:p>
        </w:tc>
      </w:tr>
      <w:tr>
        <w:tc>
          <w:tcPr/>
          <w:p>
            <w:pPr>
              <w:pStyle w:val="Compact"/>
              <w:jc w:val="left"/>
            </w:pPr>
            <w:r>
              <w:t xml:space="preserve">Equipment</w:t>
            </w:r>
          </w:p>
        </w:tc>
        <w:tc>
          <w:tcPr/>
          <w:p>
            <w:pPr>
              <w:pStyle w:val="Compact"/>
              <w:jc w:val="left"/>
            </w:pPr>
            <w:r>
              <w:t xml:space="preserve">Reliable computer and internet</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47">
              <w:r>
                <w:rPr>
                  <w:rStyle w:val="Hyperlink"/>
                </w:rPr>
                <w:t xml:space="preserve">https://jobs.lever.co/weloglobal/3cc7a586-598f-402b-a22c-6a6774dd1ef4/apply</w:t>
              </w:r>
            </w:hyperlink>
          </w:p>
        </w:tc>
      </w:tr>
    </w:tbl>
    <w:p>
      <w:pPr>
        <w:pStyle w:val="BodyText"/>
      </w:pPr>
      <w:r>
        <w:rPr>
          <w:iCs/>
          <w:i/>
        </w:rPr>
        <w:t xml:space="preserve">What to watch:</w:t>
      </w:r>
      <w:r>
        <w:t xml:space="preserve"> </w:t>
      </w:r>
      <w:r>
        <w:t xml:space="preserve">Freelance at US$36 per hour but only 20 hours a week, so this is part-time income rather than a salary. You supply your own computer and internet. A bachelor’s degree is required and feedback is given in written English, so English writing is a hard gate. Duration stated as long-term but no minimum term or notice period is published.</w:t>
      </w:r>
    </w:p>
    <w:bookmarkEnd w:id="148"/>
    <w:bookmarkStart w:id="150" w:name="ai-specialist-global-institute"/>
    <w:p>
      <w:pPr>
        <w:pStyle w:val="Heading3"/>
      </w:pPr>
      <w:r>
        <w:t xml:space="preserve">59. AI Specialist, Global Institute</w:t>
      </w:r>
    </w:p>
    <w:p>
      <w:pPr>
        <w:pStyle w:val="FirstParagraph"/>
      </w:pPr>
      <w:r>
        <w:rPr>
          <w:bCs/>
          <w:b/>
        </w:rPr>
        <w:t xml:space="preserve">Teach For All</w:t>
      </w:r>
      <w:r>
        <w:t xml:space="preserve"> </w:t>
      </w:r>
      <w:r>
        <w:t xml:space="preserve"> |  United States (New York); non-profit network of independent national partner organisations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candidates must already possess valid work and residency authorization to work in the country of hire at the time of application</w:t>
            </w:r>
            <w:r>
              <w:t xml:space="preserve">”</w:t>
            </w:r>
          </w:p>
        </w:tc>
      </w:tr>
      <w:tr>
        <w:tc>
          <w:tcPr/>
          <w:p>
            <w:pPr>
              <w:pStyle w:val="Compact"/>
              <w:jc w:val="left"/>
            </w:pPr>
            <w:r>
              <w:t xml:space="preserve">Proof it is home-based</w:t>
            </w:r>
          </w:p>
        </w:tc>
        <w:tc>
          <w:tcPr/>
          <w:p>
            <w:pPr>
              <w:pStyle w:val="Compact"/>
              <w:jc w:val="left"/>
            </w:pPr>
            <w:r>
              <w:t xml:space="preserve">NOT PROVEN by any sentence. The only evidence is the location field</w:t>
            </w:r>
            <w:r>
              <w:t xml:space="preserve"> </w:t>
            </w:r>
            <w:r>
              <w:t xml:space="preserve">“</w:t>
            </w:r>
            <w:r>
              <w:t xml:space="preserve">Remote locations: Australia, Bangladesh, … Kenya, … Nigeria, … Uganda, Zambia</w:t>
            </w:r>
            <w:r>
              <w:t xml:space="preserve">”</w:t>
            </w:r>
            <w:r>
              <w:t xml:space="preserve">. Sister postings on the same board do carry such a sentence; this one does not</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w:t>
            </w:r>
            <w:r>
              <w:t xml:space="preserve">competitive and dependent on country of hire</w:t>
            </w:r>
            <w:r>
              <w:t xml:space="preserve">”</w:t>
            </w:r>
            <w:r>
              <w:t xml:space="preserve"> </w:t>
            </w:r>
            <w:r>
              <w:t xml:space="preserve">+ benefits</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published; positioned mid to 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Daily hands-on use of foundation models; community management including WhatsApp and Telegram groups; multimedia content creation; ability to translate AI capability into programme practice</w:t>
            </w:r>
          </w:p>
        </w:tc>
      </w:tr>
      <w:tr>
        <w:tc>
          <w:tcPr/>
          <w:p>
            <w:pPr>
              <w:pStyle w:val="Compact"/>
              <w:jc w:val="left"/>
            </w:pPr>
            <w:r>
              <w:t xml:space="preserve">Languages</w:t>
            </w:r>
          </w:p>
        </w:tc>
        <w:tc>
          <w:tcPr/>
          <w:p>
            <w:pPr>
              <w:pStyle w:val="Compact"/>
              <w:jc w:val="left"/>
            </w:pPr>
            <w:r>
              <w:t xml:space="preserve">English required; Spanish a plus</w:t>
            </w:r>
          </w:p>
        </w:tc>
      </w:tr>
      <w:tr>
        <w:tc>
          <w:tcPr/>
          <w:p>
            <w:pPr>
              <w:pStyle w:val="Compact"/>
              <w:jc w:val="left"/>
            </w:pPr>
            <w:r>
              <w:t xml:space="preserve">Hours and time zone</w:t>
            </w:r>
          </w:p>
        </w:tc>
        <w:tc>
          <w:tcPr/>
          <w:p>
            <w:pPr>
              <w:pStyle w:val="Compact"/>
              <w:jc w:val="left"/>
            </w:pPr>
            <w:r>
              <w:t xml:space="preserve">Global team across time zones; up to 30% travel</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20 Jul 2026 / rolling</w:t>
            </w:r>
          </w:p>
        </w:tc>
      </w:tr>
      <w:tr>
        <w:tc>
          <w:tcPr/>
          <w:p>
            <w:pPr>
              <w:pStyle w:val="Compact"/>
              <w:jc w:val="left"/>
            </w:pPr>
            <w:r>
              <w:t xml:space="preserve">Apply at</w:t>
            </w:r>
          </w:p>
        </w:tc>
        <w:tc>
          <w:tcPr/>
          <w:p>
            <w:pPr>
              <w:pStyle w:val="Compact"/>
              <w:jc w:val="left"/>
            </w:pPr>
            <w:hyperlink r:id="rId149">
              <w:r>
                <w:rPr>
                  <w:rStyle w:val="Hyperlink"/>
                </w:rPr>
                <w:t xml:space="preserve">https://teachforall.org/jobs/?gh_jid=7810265003</w:t>
              </w:r>
            </w:hyperlink>
          </w:p>
        </w:tc>
      </w:tr>
    </w:tbl>
    <w:p>
      <w:pPr>
        <w:pStyle w:val="BodyText"/>
      </w:pPr>
      <w:r>
        <w:rPr>
          <w:iCs/>
          <w:i/>
        </w:rPr>
        <w:t xml:space="preserve">What to watch:</w:t>
      </w:r>
      <w:r>
        <w:t xml:space="preserve"> </w:t>
      </w:r>
      <w:r>
        <w:t xml:space="preserve">The country list is broad - 36 countries including Kenya, Nigeria, Ghana, Uganda, Rwanda and South Africa - but there is no visa sponsorship, immigration assistance or work-permit support, so you must already hold work and residency rights in the country of hire. Heavy travel: up to 30 per cent of the time. Some non-traditional hours for early or late calls are an expectation. Needs deep hands-on foundation-model and prompt-engineering experience.</w:t>
      </w:r>
    </w:p>
    <w:bookmarkEnd w:id="150"/>
    <w:bookmarkStart w:id="152" w:name="global-lead-ai-for-programmatic-impact"/>
    <w:p>
      <w:pPr>
        <w:pStyle w:val="Heading3"/>
      </w:pPr>
      <w:r>
        <w:t xml:space="preserve">60. Global Lead, AI for Programmatic Impact</w:t>
      </w:r>
    </w:p>
    <w:p>
      <w:pPr>
        <w:pStyle w:val="FirstParagraph"/>
      </w:pPr>
      <w:r>
        <w:rPr>
          <w:bCs/>
          <w:b/>
        </w:rPr>
        <w:t xml:space="preserve">Teach For All</w:t>
      </w:r>
      <w:r>
        <w:t xml:space="preserve"> </w:t>
      </w:r>
      <w:r>
        <w:t xml:space="preserve"> |  United States (New York); non-profit network organisation</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candidates must already possess valid work and residency authorization to work in the country of hire</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primarily virtual, with an estimated 3-4 trips per year, though this may vary.</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w:t>
            </w:r>
            <w:r>
              <w:t xml:space="preserve">competitive and dependent on country of hire</w:t>
            </w:r>
            <w:r>
              <w:t xml:space="preserve">”</w:t>
            </w:r>
            <w:r>
              <w:t xml:space="preserve"> </w:t>
            </w:r>
            <w:r>
              <w:t xml:space="preserve">+ benefits</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8–10 years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AI-for-impact strategy and programme design at organisational scale</w:t>
            </w:r>
          </w:p>
        </w:tc>
      </w:tr>
      <w:tr>
        <w:tc>
          <w:tcPr/>
          <w:p>
            <w:pPr>
              <w:pStyle w:val="Compact"/>
              <w:jc w:val="left"/>
            </w:pPr>
            <w:r>
              <w:t xml:space="preserve">Languages</w:t>
            </w:r>
          </w:p>
        </w:tc>
        <w:tc>
          <w:tcPr/>
          <w:p>
            <w:pPr>
              <w:pStyle w:val="Compact"/>
              <w:jc w:val="left"/>
            </w:pPr>
            <w:r>
              <w:t xml:space="preserve">English required; multilingual preferred</w:t>
            </w:r>
          </w:p>
        </w:tc>
      </w:tr>
      <w:tr>
        <w:tc>
          <w:tcPr/>
          <w:p>
            <w:pPr>
              <w:pStyle w:val="Compact"/>
              <w:jc w:val="left"/>
            </w:pPr>
            <w:r>
              <w:t xml:space="preserve">Hours and time zone</w:t>
            </w:r>
          </w:p>
        </w:tc>
        <w:tc>
          <w:tcPr/>
          <w:p>
            <w:pPr>
              <w:pStyle w:val="Compact"/>
              <w:jc w:val="left"/>
            </w:pPr>
            <w:r>
              <w:t xml:space="preserve">Work delivered virtually across multiple time zones; travel required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4 Jun 2026, refreshed 20 Jul / rolling — &gt;60 days</w:t>
            </w:r>
          </w:p>
        </w:tc>
      </w:tr>
      <w:tr>
        <w:tc>
          <w:tcPr/>
          <w:p>
            <w:pPr>
              <w:pStyle w:val="Compact"/>
              <w:jc w:val="left"/>
            </w:pPr>
            <w:r>
              <w:t xml:space="preserve">Apply at</w:t>
            </w:r>
          </w:p>
        </w:tc>
        <w:tc>
          <w:tcPr/>
          <w:p>
            <w:pPr>
              <w:pStyle w:val="Compact"/>
              <w:jc w:val="left"/>
            </w:pPr>
            <w:hyperlink r:id="rId151">
              <w:r>
                <w:rPr>
                  <w:rStyle w:val="Hyperlink"/>
                </w:rPr>
                <w:t xml:space="preserve">https://teachforall.org/jobs/?gh_jid=7763260003</w:t>
              </w:r>
            </w:hyperlink>
          </w:p>
        </w:tc>
      </w:tr>
    </w:tbl>
    <w:p>
      <w:pPr>
        <w:pStyle w:val="BodyText"/>
      </w:pPr>
      <w:r>
        <w:rPr>
          <w:iCs/>
          <w:i/>
        </w:rPr>
        <w:t xml:space="preserve">What to watch:</w:t>
      </w:r>
      <w:r>
        <w:t xml:space="preserve"> </w:t>
      </w:r>
      <w:r>
        <w:t xml:space="preserve">37 hiring countries including Kenya, Nigeria, Ghana, Uganda, Rwanda and South Africa, but no visa help. Note the wording is primarily virtual, not fully home-based - three to four international trips a year are budgeted in. Some non-traditional hours are expected. The bar is 8 to 10 years in AI, tech or programmatic roles, ideally globally and in low-bandwidth settings.</w:t>
      </w:r>
    </w:p>
    <w:bookmarkEnd w:id="152"/>
    <w:bookmarkStart w:id="154" w:name="Xa9f8563d2913908b3a859102f6b5b9c14952b02"/>
    <w:p>
      <w:pPr>
        <w:pStyle w:val="Heading3"/>
      </w:pPr>
      <w:r>
        <w:t xml:space="preserve">61. Software Engineer III, Product Safety &amp; Integrity</w:t>
      </w:r>
    </w:p>
    <w:p>
      <w:pPr>
        <w:pStyle w:val="FirstParagraph"/>
      </w:pPr>
      <w:r>
        <w:rPr>
          <w:bCs/>
          <w:b/>
        </w:rPr>
        <w:t xml:space="preserve">Wikimedia Foundation</w:t>
      </w:r>
      <w:r>
        <w:t xml:space="preserve"> </w:t>
      </w:r>
      <w:r>
        <w:t xml:space="preserve"> |  United States (San Francisco); non-profit charity, board-governed and donor-funded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“Kenya</w:t>
            </w:r>
            <w:r>
              <w:rPr>
                <w:iCs/>
                <w:i/>
              </w:rPr>
              <w:t xml:space="preserve">, Mexico, Morocco, Netherlands, Poland, Singapore</w:t>
            </w:r>
            <w:r>
              <w:t xml:space="preserve">, South Africa, Spain, Switzerland and the United Kingdom (*citizens/permanent residents only)”</w:t>
            </w:r>
          </w:p>
        </w:tc>
      </w:tr>
      <w:tr>
        <w:tc>
          <w:tcPr/>
          <w:p>
            <w:pPr>
              <w:pStyle w:val="Compact"/>
              <w:jc w:val="left"/>
            </w:pPr>
            <w:r>
              <w:t xml:space="preserve">Proof it is home-based</w:t>
            </w:r>
          </w:p>
        </w:tc>
        <w:tc>
          <w:tcPr/>
          <w:p>
            <w:pPr>
              <w:pStyle w:val="Compact"/>
              <w:jc w:val="left"/>
            </w:pPr>
            <w:r>
              <w:t xml:space="preserve">“</w:t>
            </w:r>
            <w:r>
              <w:t xml:space="preserve">The Wikimedia Foundation is a remote-first organization with staff members including contractors based 40+ countries</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US$92,267–US$144,201/yr, adjusted by country</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1+ years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PHP or JavaScript; relational databases; understanding of security principles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53">
              <w:r>
                <w:rPr>
                  <w:rStyle w:val="Hyperlink"/>
                </w:rPr>
                <w:t xml:space="preserve">https://job-boards.greenhouse.io/wikimedia/jobs/8090103</w:t>
              </w:r>
            </w:hyperlink>
          </w:p>
        </w:tc>
      </w:tr>
    </w:tbl>
    <w:p>
      <w:pPr>
        <w:pStyle w:val="BodyText"/>
      </w:pPr>
      <w:r>
        <w:rPr>
          <w:iCs/>
          <w:i/>
        </w:rPr>
        <w:t xml:space="preserve">What to watch:</w:t>
      </w:r>
      <w:r>
        <w:t xml:space="preserve"> </w:t>
      </w:r>
      <w:r>
        <w:t xml:space="preserve">The asterisk falls only on Kenya and Singapore, meaning citizens and permanent residents only - all other listed countries are unrestricted. The hidden catch is the time zone: the preferred window is UTC to UTC+3. Only 1+ years of experience is asked, but PHP or JavaScript, relational databases and security fundamentals are required.</w:t>
      </w:r>
    </w:p>
    <w:bookmarkEnd w:id="154"/>
    <w:bookmarkStart w:id="156" w:name="software-engineer-wikidata-platform"/>
    <w:p>
      <w:pPr>
        <w:pStyle w:val="Heading3"/>
      </w:pPr>
      <w:r>
        <w:t xml:space="preserve">62. Software Engineer, Wikidata Platform</w:t>
      </w:r>
    </w:p>
    <w:p>
      <w:pPr>
        <w:pStyle w:val="FirstParagraph"/>
      </w:pPr>
      <w:r>
        <w:rPr>
          <w:bCs/>
          <w:b/>
        </w:rPr>
        <w:t xml:space="preserve">Wikimedia Foundation</w:t>
      </w:r>
      <w:r>
        <w:t xml:space="preserve"> </w:t>
      </w:r>
      <w:r>
        <w:t xml:space="preserve"> |  United States (San Francisco); non-profit charity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“Brazil, Canada, Colombia, France, Germany, Ghana, India, Indonesia, Italy, Kenya*, Mexico, Morocco…”</w:t>
            </w:r>
          </w:p>
        </w:tc>
      </w:tr>
      <w:tr>
        <w:tc>
          <w:tcPr/>
          <w:p>
            <w:pPr>
              <w:pStyle w:val="Compact"/>
              <w:jc w:val="left"/>
            </w:pPr>
            <w:r>
              <w:t xml:space="preserve">Proof it is home-based</w:t>
            </w:r>
          </w:p>
        </w:tc>
        <w:tc>
          <w:tcPr/>
          <w:p>
            <w:pPr>
              <w:pStyle w:val="Compact"/>
              <w:jc w:val="left"/>
            </w:pPr>
            <w:r>
              <w:t xml:space="preserve">“</w:t>
            </w:r>
            <w:r>
              <w:t xml:space="preserve">The Wikimedia Foundation is a remote-first organization with staff members including contractors based 40+ countries</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US$95,164–US$148,729/yr, adjusted by country</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Not published; positioned mid-level</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PHP or JavaScript; large-scale application development; relational databases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55">
              <w:r>
                <w:rPr>
                  <w:rStyle w:val="Hyperlink"/>
                </w:rPr>
                <w:t xml:space="preserve">https://job-boards.greenhouse.io/wikimedia/jobs/8060261</w:t>
              </w:r>
            </w:hyperlink>
          </w:p>
        </w:tc>
      </w:tr>
    </w:tbl>
    <w:p>
      <w:pPr>
        <w:pStyle w:val="BodyText"/>
      </w:pPr>
      <w:r>
        <w:rPr>
          <w:iCs/>
          <w:i/>
        </w:rPr>
        <w:t xml:space="preserve">What to watch:</w:t>
      </w:r>
      <w:r>
        <w:t xml:space="preserve"> </w:t>
      </w:r>
      <w:r>
        <w:t xml:space="preserve">This posting’s country list differs from the others - it adds France. Serious time-zone catch that rules out most of Asia and East Africa: working hours must overlap UTC+1 to UTC-5, with 14:00 to 17:00 UTC the team’s core. Requires 2+ years backend or platform engineering on distributed systems.</w:t>
      </w:r>
    </w:p>
    <w:bookmarkEnd w:id="156"/>
    <w:bookmarkStart w:id="158" w:name="X6ac9a8f98a8b71bc4c8eceffd2cc3de4f638846"/>
    <w:p>
      <w:pPr>
        <w:pStyle w:val="Heading3"/>
      </w:pPr>
      <w:r>
        <w:t xml:space="preserve">63. Senior Site Reliability Engineer, Data Persistence</w:t>
      </w:r>
    </w:p>
    <w:p>
      <w:pPr>
        <w:pStyle w:val="FirstParagraph"/>
      </w:pPr>
      <w:r>
        <w:rPr>
          <w:bCs/>
          <w:b/>
        </w:rPr>
        <w:t xml:space="preserve">Wikimedia Foundation</w:t>
      </w:r>
      <w:r>
        <w:t xml:space="preserve"> </w:t>
      </w:r>
      <w:r>
        <w:t xml:space="preserve"> |  United States (San Francisco); non-profit charity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“Kenya</w:t>
            </w:r>
            <w:r>
              <w:rPr>
                <w:iCs/>
                <w:i/>
              </w:rPr>
              <w:t xml:space="preserve">, Mexico, Morocco, Netherlands, Poland, Singapore</w:t>
            </w:r>
            <w:r>
              <w:t xml:space="preserve">, South Africa, Spain, Switzerland and the United Kingdom (*citizens/permanent residents only)”</w:t>
            </w:r>
          </w:p>
        </w:tc>
      </w:tr>
      <w:tr>
        <w:tc>
          <w:tcPr/>
          <w:p>
            <w:pPr>
              <w:pStyle w:val="Compact"/>
              <w:jc w:val="left"/>
            </w:pPr>
            <w:r>
              <w:t xml:space="preserve">Proof it is home-based</w:t>
            </w:r>
          </w:p>
        </w:tc>
        <w:tc>
          <w:tcPr/>
          <w:p>
            <w:pPr>
              <w:pStyle w:val="Compact"/>
              <w:jc w:val="left"/>
            </w:pPr>
            <w:r>
              <w:t xml:space="preserve">“</w:t>
            </w:r>
            <w:r>
              <w:t xml:space="preserve">The Wikimedia Foundation is a remote-first organization with staff members including contractors based 40+ countries</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US$113,082–US$175,725/yr</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6+ years site reliability engineering</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Python and Bash; Puppet; Linux; distributed caching</w:t>
            </w:r>
          </w:p>
        </w:tc>
      </w:tr>
      <w:tr>
        <w:tc>
          <w:tcPr/>
          <w:p>
            <w:pPr>
              <w:pStyle w:val="Compact"/>
              <w:jc w:val="left"/>
            </w:pPr>
            <w:r>
              <w:t xml:space="preserve">Languages</w:t>
            </w:r>
          </w:p>
        </w:tc>
        <w:tc>
          <w:tcPr/>
          <w:p>
            <w:pPr>
              <w:pStyle w:val="Compact"/>
              <w:jc w:val="left"/>
            </w:pPr>
            <w:r>
              <w:t xml:space="preserve">Fluent 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57">
              <w:r>
                <w:rPr>
                  <w:rStyle w:val="Hyperlink"/>
                </w:rPr>
                <w:t xml:space="preserve">https://job-boards.greenhouse.io/wikimedia/jobs/7972965</w:t>
              </w:r>
            </w:hyperlink>
          </w:p>
        </w:tc>
      </w:tr>
    </w:tbl>
    <w:p>
      <w:pPr>
        <w:pStyle w:val="BodyText"/>
      </w:pPr>
      <w:r>
        <w:rPr>
          <w:iCs/>
          <w:i/>
        </w:rPr>
        <w:t xml:space="preserve">What to watch:</w:t>
      </w:r>
      <w:r>
        <w:t xml:space="preserve"> </w:t>
      </w:r>
      <w:r>
        <w:t xml:space="preserve">Mandatory travel one to two times a year for in-person events and team meetings, so a passport and visa capacity are needed. No fixed core hours, but the role expects work across multiple time zones and incident-response leadership. Needs 6+ years of SRE or DevOps plus Puppet and distributed-caching depth.</w:t>
      </w:r>
    </w:p>
    <w:bookmarkEnd w:id="158"/>
    <w:bookmarkStart w:id="160" w:name="lead-ux-researcher"/>
    <w:p>
      <w:pPr>
        <w:pStyle w:val="Heading3"/>
      </w:pPr>
      <w:r>
        <w:t xml:space="preserve">64. Lead UX Researcher</w:t>
      </w:r>
    </w:p>
    <w:p>
      <w:pPr>
        <w:pStyle w:val="FirstParagraph"/>
      </w:pPr>
      <w:r>
        <w:rPr>
          <w:bCs/>
          <w:b/>
        </w:rPr>
        <w:t xml:space="preserve">Wikimedia Foundation</w:t>
      </w:r>
      <w:r>
        <w:t xml:space="preserve"> </w:t>
      </w:r>
      <w:r>
        <w:t xml:space="preserve"> |  United States (San Francisco); non-profit charity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“Kenya</w:t>
            </w:r>
            <w:r>
              <w:rPr>
                <w:iCs/>
                <w:i/>
              </w:rPr>
              <w:t xml:space="preserve">, Mexico, Morocco, Netherlands, Poland, Singapore</w:t>
            </w:r>
            <w:r>
              <w:t xml:space="preserve">, South Africa, Spain, Switzerland and the United Kingdom (*citizens/permanent residents only)”</w:t>
            </w:r>
          </w:p>
        </w:tc>
      </w:tr>
      <w:tr>
        <w:tc>
          <w:tcPr/>
          <w:p>
            <w:pPr>
              <w:pStyle w:val="Compact"/>
              <w:jc w:val="left"/>
            </w:pPr>
            <w:r>
              <w:t xml:space="preserve">Proof it is home-based</w:t>
            </w:r>
          </w:p>
        </w:tc>
        <w:tc>
          <w:tcPr/>
          <w:p>
            <w:pPr>
              <w:pStyle w:val="Compact"/>
              <w:jc w:val="left"/>
            </w:pPr>
            <w:r>
              <w:t xml:space="preserve">“</w:t>
            </w:r>
            <w:r>
              <w:t xml:space="preserve">The Wikimedia Foundation is a remote-first organization with staff members including contractors based 40+ countries</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US$131,939–US$204,803/yr</w:t>
            </w:r>
          </w:p>
        </w:tc>
      </w:tr>
      <w:tr>
        <w:tc>
          <w:tcPr/>
          <w:p>
            <w:pPr>
              <w:pStyle w:val="Compact"/>
              <w:jc w:val="left"/>
            </w:pPr>
            <w:r>
              <w:t xml:space="preserve">Role type</w:t>
            </w:r>
          </w:p>
        </w:tc>
        <w:tc>
          <w:tcPr/>
          <w:p>
            <w:pPr>
              <w:pStyle w:val="Compact"/>
              <w:jc w:val="left"/>
            </w:pPr>
            <w:r>
              <w:t xml:space="preserve">Research, data science &amp; policy</w:t>
            </w:r>
          </w:p>
        </w:tc>
      </w:tr>
      <w:tr>
        <w:tc>
          <w:tcPr/>
          <w:p>
            <w:pPr>
              <w:pStyle w:val="Compact"/>
              <w:jc w:val="left"/>
            </w:pPr>
            <w:r>
              <w:t xml:space="preserve">Experience</w:t>
            </w:r>
          </w:p>
        </w:tc>
        <w:tc>
          <w:tcPr/>
          <w:p>
            <w:pPr>
              <w:pStyle w:val="Compact"/>
              <w:jc w:val="left"/>
            </w:pPr>
            <w:r>
              <w:t xml:space="preserve">6+ years UX research, qualitative and quantitative</w:t>
            </w:r>
          </w:p>
        </w:tc>
      </w:tr>
      <w:tr>
        <w:tc>
          <w:tcPr/>
          <w:p>
            <w:pPr>
              <w:pStyle w:val="Compact"/>
              <w:jc w:val="left"/>
            </w:pPr>
            <w:r>
              <w:t xml:space="preserve">Education</w:t>
            </w:r>
          </w:p>
        </w:tc>
        <w:tc>
          <w:tcPr/>
          <w:p>
            <w:pPr>
              <w:pStyle w:val="Compact"/>
              <w:jc w:val="left"/>
            </w:pPr>
            <w:r>
              <w:t xml:space="preserve">Master’s or PhD in HCI or a related field</w:t>
            </w:r>
          </w:p>
        </w:tc>
      </w:tr>
      <w:tr>
        <w:tc>
          <w:tcPr/>
          <w:p>
            <w:pPr>
              <w:pStyle w:val="Compact"/>
              <w:jc w:val="left"/>
            </w:pPr>
            <w:r>
              <w:t xml:space="preserve">Skills and tools</w:t>
            </w:r>
          </w:p>
        </w:tc>
        <w:tc>
          <w:tcPr/>
          <w:p>
            <w:pPr>
              <w:pStyle w:val="Compact"/>
              <w:jc w:val="left"/>
            </w:pPr>
            <w:r>
              <w:t xml:space="preserve">Mixed-methods research; research operations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Must be available 15:00–19:00 UTC; travel up to 4 times a year</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59">
              <w:r>
                <w:rPr>
                  <w:rStyle w:val="Hyperlink"/>
                </w:rPr>
                <w:t xml:space="preserve">https://job-boards.greenhouse.io/wikimedia/jobs/8104464</w:t>
              </w:r>
            </w:hyperlink>
          </w:p>
        </w:tc>
      </w:tr>
    </w:tbl>
    <w:p>
      <w:pPr>
        <w:pStyle w:val="BodyText"/>
      </w:pPr>
      <w:r>
        <w:rPr>
          <w:iCs/>
          <w:i/>
        </w:rPr>
        <w:t xml:space="preserve">What to watch:</w:t>
      </w:r>
      <w:r>
        <w:t xml:space="preserve"> </w:t>
      </w:r>
      <w:r>
        <w:t xml:space="preserve">Two catches: travel up to four times a year, and a fixed synchronous window of 15:00 to 19:00 UTC, which is a late-evening slot for Asia-Pacific applicants. Requires 6+ years of UX research plus a master’s or PhD in HCI, cognitive science, statistics, psychology, anthropology or similar.</w:t>
      </w:r>
    </w:p>
    <w:bookmarkEnd w:id="160"/>
    <w:bookmarkStart w:id="162" w:name="lead-program-manager-community-wishlist"/>
    <w:p>
      <w:pPr>
        <w:pStyle w:val="Heading3"/>
      </w:pPr>
      <w:r>
        <w:t xml:space="preserve">65. Lead Program Manager, Community Wishlist</w:t>
      </w:r>
    </w:p>
    <w:p>
      <w:pPr>
        <w:pStyle w:val="FirstParagraph"/>
      </w:pPr>
      <w:r>
        <w:rPr>
          <w:bCs/>
          <w:b/>
        </w:rPr>
        <w:t xml:space="preserve">Wikimedia Foundation</w:t>
      </w:r>
      <w:r>
        <w:t xml:space="preserve"> </w:t>
      </w:r>
      <w:r>
        <w:t xml:space="preserve"> |  United States (San Francisco); non-profit charity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“Brazil, Canada, Colombia, France, Germany, Ghana, India, Indonesia, Italy, Kenya*, Mexico, Morocco…”</w:t>
            </w:r>
          </w:p>
        </w:tc>
      </w:tr>
      <w:tr>
        <w:tc>
          <w:tcPr/>
          <w:p>
            <w:pPr>
              <w:pStyle w:val="Compact"/>
              <w:jc w:val="left"/>
            </w:pPr>
            <w:r>
              <w:t xml:space="preserve">Proof it is home-based</w:t>
            </w:r>
          </w:p>
        </w:tc>
        <w:tc>
          <w:tcPr/>
          <w:p>
            <w:pPr>
              <w:pStyle w:val="Compact"/>
              <w:jc w:val="left"/>
            </w:pPr>
            <w:r>
              <w:t xml:space="preserve">“</w:t>
            </w:r>
            <w:r>
              <w:t xml:space="preserve">This is a remote position working with internationally distributed teams.</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US$130,198–US$198,422/yr</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8+ years community management plus multi-stakeholder programme management</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Volunteer community programmes; cross-functional delivery</w:t>
            </w:r>
          </w:p>
        </w:tc>
      </w:tr>
      <w:tr>
        <w:tc>
          <w:tcPr/>
          <w:p>
            <w:pPr>
              <w:pStyle w:val="Compact"/>
              <w:jc w:val="left"/>
            </w:pPr>
            <w:r>
              <w:t xml:space="preserve">Languages</w:t>
            </w:r>
          </w:p>
        </w:tc>
        <w:tc>
          <w:tcPr/>
          <w:p>
            <w:pPr>
              <w:pStyle w:val="Compact"/>
              <w:jc w:val="left"/>
            </w:pPr>
            <w:r>
              <w:t xml:space="preserve">English, to executive-level presentation standard</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61">
              <w:r>
                <w:rPr>
                  <w:rStyle w:val="Hyperlink"/>
                </w:rPr>
                <w:t xml:space="preserve">https://job-boards.greenhouse.io/wikimedia/jobs/8105001</w:t>
              </w:r>
            </w:hyperlink>
          </w:p>
        </w:tc>
      </w:tr>
    </w:tbl>
    <w:p>
      <w:pPr>
        <w:pStyle w:val="BodyText"/>
      </w:pPr>
      <w:r>
        <w:rPr>
          <w:iCs/>
          <w:i/>
        </w:rPr>
        <w:t xml:space="preserve">What to watch:</w:t>
      </w:r>
      <w:r>
        <w:t xml:space="preserve"> </w:t>
      </w:r>
      <w:r>
        <w:t xml:space="preserve">This posting also includes France; asterisks again only on Kenya and Singapore. Uniquely among the five it carries its own explicit remote sentence rather than relying on boilerplate. No travel or core-hours requirement is published, but the bar is high: 8+ years in community management and service ownership plus 8+ years managing multi-stakeholder groups.</w:t>
      </w:r>
    </w:p>
    <w:bookmarkEnd w:id="162"/>
    <w:bookmarkStart w:id="164" w:name="full-stack-engineer"/>
    <w:p>
      <w:pPr>
        <w:pStyle w:val="Heading3"/>
      </w:pPr>
      <w:r>
        <w:t xml:space="preserve">66. Full Stack Engineer</w:t>
      </w:r>
    </w:p>
    <w:p>
      <w:pPr>
        <w:pStyle w:val="FirstParagraph"/>
      </w:pPr>
      <w:r>
        <w:rPr>
          <w:bCs/>
          <w:b/>
        </w:rPr>
        <w:t xml:space="preserve">Bjak</w:t>
      </w:r>
      <w:r>
        <w:t xml:space="preserve"> </w:t>
      </w:r>
      <w:r>
        <w:t xml:space="preserve"> |  Malaysia (Kuala Lumpur / Cyberjaya); privately held insurance-comparison and fintech group</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This role is remote, but candidates must be based in Indonesia.</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remote, but candidates must be based in Indonesia.</w:t>
            </w:r>
            <w:r>
              <w:t xml:space="preserve">”</w:t>
            </w:r>
            <w:r>
              <w:t xml:space="preserve"> </w:t>
            </w:r>
            <w:r>
              <w:t xml:space="preserve">The posting says remote but never uses home-based wording; the Ashby workplace field is set to Remote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Track record shipping full-stack products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React, Next.js or Vue; APIs; data models; authentication; integrations; production debugging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15 Jul 2026 / rolling</w:t>
            </w:r>
          </w:p>
        </w:tc>
      </w:tr>
      <w:tr>
        <w:tc>
          <w:tcPr/>
          <w:p>
            <w:pPr>
              <w:pStyle w:val="Compact"/>
              <w:jc w:val="left"/>
            </w:pPr>
            <w:r>
              <w:t xml:space="preserve">Apply at</w:t>
            </w:r>
          </w:p>
        </w:tc>
        <w:tc>
          <w:tcPr/>
          <w:p>
            <w:pPr>
              <w:pStyle w:val="Compact"/>
              <w:jc w:val="left"/>
            </w:pPr>
            <w:hyperlink r:id="rId163">
              <w:r>
                <w:rPr>
                  <w:rStyle w:val="Hyperlink"/>
                </w:rPr>
                <w:t xml:space="preserve">https://jobs.ashbyhq.com/bjakcareer/5303c74c-4c01-4e32-ba45-043bb0509aa6/application</w:t>
              </w:r>
            </w:hyperlink>
          </w:p>
        </w:tc>
      </w:tr>
    </w:tbl>
    <w:p>
      <w:pPr>
        <w:pStyle w:val="BodyText"/>
      </w:pPr>
      <w:r>
        <w:rPr>
          <w:iCs/>
          <w:i/>
        </w:rPr>
        <w:t xml:space="preserve">What to watch:</w:t>
      </w:r>
      <w:r>
        <w:t xml:space="preserve"> </w:t>
      </w:r>
      <w:r>
        <w:t xml:space="preserve">Hard residency gate - you must already be in Indonesia, so this is no use to anyone hoping to relocate. Neither salary nor whether you would be an employee or a contractor of the Malaysian parent is published, which matters for tax and benefits. Bjak recruits into several country-specific copies of the same requisition, so expect a slow, high-volume funnel.</w:t>
      </w:r>
    </w:p>
    <w:bookmarkEnd w:id="164"/>
    <w:bookmarkStart w:id="166" w:name="backend-developer"/>
    <w:p>
      <w:pPr>
        <w:pStyle w:val="Heading3"/>
      </w:pPr>
      <w:r>
        <w:t xml:space="preserve">67. Backend Developer</w:t>
      </w:r>
    </w:p>
    <w:p>
      <w:pPr>
        <w:pStyle w:val="FirstParagraph"/>
      </w:pPr>
      <w:r>
        <w:rPr>
          <w:bCs/>
          <w:b/>
        </w:rPr>
        <w:t xml:space="preserve">Bjak</w:t>
      </w:r>
      <w:r>
        <w:t xml:space="preserve"> </w:t>
      </w:r>
      <w:r>
        <w:t xml:space="preserve"> |  Malaysia (Kuala Lumpur / Cyberjaya); privately held insurance-comparison and fintech group</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This role is remote, but candidates must be based in Indonesia.</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remote, but candidates must be based in Indonesia.</w:t>
            </w:r>
            <w:r>
              <w:t xml:space="preserve">”</w:t>
            </w:r>
            <w:r>
              <w:t xml:space="preserve"> </w:t>
            </w:r>
            <w:r>
              <w:t xml:space="preserve">Remote is stated but there is no home-based phrase; the Ashby workplace field reads Remote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Production backend systems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APIs; databases; authentication and authorisation; queues, jobs and events; scale, reliability and security; fintech payments a plus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15 Jul 2026 / rolling</w:t>
            </w:r>
          </w:p>
        </w:tc>
      </w:tr>
      <w:tr>
        <w:tc>
          <w:tcPr/>
          <w:p>
            <w:pPr>
              <w:pStyle w:val="Compact"/>
              <w:jc w:val="left"/>
            </w:pPr>
            <w:r>
              <w:t xml:space="preserve">Apply at</w:t>
            </w:r>
          </w:p>
        </w:tc>
        <w:tc>
          <w:tcPr/>
          <w:p>
            <w:pPr>
              <w:pStyle w:val="Compact"/>
              <w:jc w:val="left"/>
            </w:pPr>
            <w:hyperlink r:id="rId165">
              <w:r>
                <w:rPr>
                  <w:rStyle w:val="Hyperlink"/>
                </w:rPr>
                <w:t xml:space="preserve">https://jobs.ashbyhq.com/bjakcareer/1f2df53f-7775-4902-93b7-96044b702171/application</w:t>
              </w:r>
            </w:hyperlink>
          </w:p>
        </w:tc>
      </w:tr>
    </w:tbl>
    <w:p>
      <w:pPr>
        <w:pStyle w:val="BodyText"/>
      </w:pPr>
      <w:r>
        <w:rPr>
          <w:iCs/>
          <w:i/>
        </w:rPr>
        <w:t xml:space="preserve">What to watch:</w:t>
      </w:r>
      <w:r>
        <w:t xml:space="preserve"> </w:t>
      </w:r>
      <w:r>
        <w:t xml:space="preserve">Same residency gate: you must already live in Indonesia. Production backend experience at meaningful scale is expected, so this is not a junior opening despite the plain title. No pay and no statement of whether hiring is via a local entity or an employer of record.</w:t>
      </w:r>
    </w:p>
    <w:bookmarkEnd w:id="166"/>
    <w:bookmarkStart w:id="168" w:name="community-engineer-multiple-levels"/>
    <w:p>
      <w:pPr>
        <w:pStyle w:val="Heading3"/>
      </w:pPr>
      <w:r>
        <w:t xml:space="preserve">68. Community Engineer (multiple levels)</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These are fully remote roles, open to candidates across the globe.</w:t>
            </w:r>
            <w:r>
              <w:t xml:space="preserve">”</w:t>
            </w:r>
          </w:p>
        </w:tc>
      </w:tr>
      <w:tr>
        <w:tc>
          <w:tcPr/>
          <w:p>
            <w:pPr>
              <w:pStyle w:val="Compact"/>
              <w:jc w:val="left"/>
            </w:pPr>
            <w:r>
              <w:t xml:space="preserve">Proof it is home-based</w:t>
            </w:r>
          </w:p>
        </w:tc>
        <w:tc>
          <w:tcPr/>
          <w:p>
            <w:pPr>
              <w:pStyle w:val="Compact"/>
              <w:jc w:val="left"/>
            </w:pPr>
            <w:r>
              <w:t xml:space="preserve">“</w:t>
            </w:r>
            <w:r>
              <w:t xml:space="preserve">Work from home with global travel 2 to 4 weeks for internal and external events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geography-adjusted + performance bonus</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Multiple seniority levels including junior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Demonstrable passion for open source and Linux; a public track record — conference talks, a blog or visible GitHub history; community and programme management</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Global travel 2 to 4 weeks a year for internal and external events</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67">
              <w:r>
                <w:rPr>
                  <w:rStyle w:val="Hyperlink"/>
                </w:rPr>
                <w:t xml:space="preserve">https://job-boards.greenhouse.io/canonical/jobs/3275433</w:t>
              </w:r>
            </w:hyperlink>
          </w:p>
        </w:tc>
      </w:tr>
    </w:tbl>
    <w:p>
      <w:pPr>
        <w:pStyle w:val="BodyText"/>
      </w:pPr>
      <w:r>
        <w:rPr>
          <w:iCs/>
          <w:i/>
        </w:rPr>
        <w:t xml:space="preserve">What to watch:</w:t>
      </w:r>
      <w:r>
        <w:t xml:space="preserve"> </w:t>
      </w:r>
      <w:r>
        <w:t xml:space="preserve">Two to four weeks of global travel a year. Because it is a pooled requisition covering several seniority levels, neither the level nor the salary band is fixed until after interview, so you cannot judge pay in advance. Requires genuine open-source and Ubuntu fluency, not just community-management experience.</w:t>
      </w:r>
    </w:p>
    <w:bookmarkEnd w:id="168"/>
    <w:bookmarkStart w:id="170" w:name="cloud-support-engineer"/>
    <w:p>
      <w:pPr>
        <w:pStyle w:val="Heading3"/>
      </w:pPr>
      <w:r>
        <w:t xml:space="preserve">69. Cloud Support Engineer</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globally remote role, unless specified otherwise.</w:t>
            </w:r>
            <w:r>
              <w:t xml:space="preserve">”</w:t>
            </w:r>
          </w:p>
        </w:tc>
      </w:tr>
      <w:tr>
        <w:tc>
          <w:tcPr/>
          <w:p>
            <w:pPr>
              <w:pStyle w:val="Compact"/>
              <w:jc w:val="left"/>
            </w:pPr>
            <w:r>
              <w:t xml:space="preserve">Proof it is home-based</w:t>
            </w:r>
          </w:p>
        </w:tc>
        <w:tc>
          <w:tcPr/>
          <w:p>
            <w:pPr>
              <w:pStyle w:val="Compact"/>
              <w:jc w:val="left"/>
            </w:pPr>
            <w:r>
              <w:t xml:space="preserve">Location field reads</w:t>
            </w:r>
            <w:r>
              <w:t xml:space="preserve"> </w:t>
            </w:r>
            <w:r>
              <w:t xml:space="preserve">“</w:t>
            </w:r>
            <w:r>
              <w:t xml:space="preserve">Home based - Worldwide</w:t>
            </w:r>
            <w:r>
              <w:t xml:space="preserve">”</w:t>
            </w:r>
            <w:r>
              <w:t xml:space="preserve">; the body says</w:t>
            </w:r>
            <w:r>
              <w:t xml:space="preserve"> </w:t>
            </w:r>
            <w:r>
              <w:t xml:space="preserve">“</w:t>
            </w:r>
            <w:r>
              <w:t xml:space="preserve">This is a globally remote role</w:t>
            </w:r>
            <w:r>
              <w:t xml:space="preserve">”</w:t>
            </w:r>
            <w:r>
              <w:t xml:space="preserve"> </w:t>
            </w:r>
            <w:r>
              <w:t xml:space="preserve">but the phrase home based appears only in the location field</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geography-adjusted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3+ years supporting Linux systems</w:t>
            </w:r>
          </w:p>
        </w:tc>
      </w:tr>
      <w:tr>
        <w:tc>
          <w:tcPr/>
          <w:p>
            <w:pPr>
              <w:pStyle w:val="Compact"/>
              <w:jc w:val="left"/>
            </w:pPr>
            <w:r>
              <w:t xml:space="preserve">Education</w:t>
            </w:r>
          </w:p>
        </w:tc>
        <w:tc>
          <w:tcPr/>
          <w:p>
            <w:pPr>
              <w:pStyle w:val="Compact"/>
              <w:jc w:val="left"/>
            </w:pPr>
            <w:r>
              <w:t xml:space="preserve">Technical degree</w:t>
            </w:r>
          </w:p>
        </w:tc>
      </w:tr>
      <w:tr>
        <w:tc>
          <w:tcPr/>
          <w:p>
            <w:pPr>
              <w:pStyle w:val="Compact"/>
              <w:jc w:val="left"/>
            </w:pPr>
            <w:r>
              <w:t xml:space="preserve">Skills and tools</w:t>
            </w:r>
          </w:p>
        </w:tc>
        <w:tc>
          <w:tcPr/>
          <w:p>
            <w:pPr>
              <w:pStyle w:val="Compact"/>
              <w:jc w:val="left"/>
            </w:pPr>
            <w:r>
              <w:t xml:space="preserve">Three or more of virtualisation/cloud (KVM or OpenStack), containers (Docker, LXD/LXC, Kubernetes), storage technologies, networking; programming fundamentals; extensive customer support experience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 twice-yearly international travel</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69">
              <w:r>
                <w:rPr>
                  <w:rStyle w:val="Hyperlink"/>
                </w:rPr>
                <w:t xml:space="preserve">https://job-boards.greenhouse.io/canonical/jobs/2456563</w:t>
              </w:r>
            </w:hyperlink>
          </w:p>
        </w:tc>
      </w:tr>
    </w:tbl>
    <w:p>
      <w:pPr>
        <w:pStyle w:val="BodyText"/>
      </w:pPr>
      <w:r>
        <w:rPr>
          <w:iCs/>
          <w:i/>
        </w:rPr>
        <w:t xml:space="preserve">What to watch:</w:t>
      </w:r>
      <w:r>
        <w:t xml:space="preserve"> </w:t>
      </w:r>
      <w:r>
        <w:t xml:space="preserve">Despite the plain title this asks for extensive working experience supporting Linux plus three or more of virtualisation, cloud, containers, storage and networking. Regular weekend rotation and two international trips a year of up to two weeks.</w:t>
      </w:r>
    </w:p>
    <w:bookmarkEnd w:id="170"/>
    <w:bookmarkStart w:id="172" w:name="cloud-field-engineer"/>
    <w:p>
      <w:pPr>
        <w:pStyle w:val="Heading3"/>
      </w:pPr>
      <w:r>
        <w:t xml:space="preserve">70. Cloud Field Engineer</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Home based - Worldwide</w:t>
            </w:r>
            <w:r>
              <w:t xml:space="preserve">”</w:t>
            </w:r>
          </w:p>
        </w:tc>
      </w:tr>
      <w:tr>
        <w:tc>
          <w:tcPr/>
          <w:p>
            <w:pPr>
              <w:pStyle w:val="Compact"/>
              <w:jc w:val="left"/>
            </w:pPr>
            <w:r>
              <w:t xml:space="preserve">Proof it is home-based</w:t>
            </w:r>
          </w:p>
        </w:tc>
        <w:tc>
          <w:tcPr/>
          <w:p>
            <w:pPr>
              <w:pStyle w:val="Compact"/>
              <w:jc w:val="left"/>
            </w:pPr>
            <w:r>
              <w:t xml:space="preserve">“</w:t>
            </w:r>
            <w:r>
              <w:t xml:space="preserve">This role will be home based.</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 quarterly bonus + USD 2,000 learning budget</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Not published; positioned mid to senior</w:t>
            </w:r>
          </w:p>
        </w:tc>
      </w:tr>
      <w:tr>
        <w:tc>
          <w:tcPr/>
          <w:p>
            <w:pPr>
              <w:pStyle w:val="Compact"/>
              <w:jc w:val="left"/>
            </w:pPr>
            <w:r>
              <w:t xml:space="preserve">Education</w:t>
            </w:r>
          </w:p>
        </w:tc>
        <w:tc>
          <w:tcPr/>
          <w:p>
            <w:pPr>
              <w:pStyle w:val="Compact"/>
              <w:jc w:val="left"/>
            </w:pPr>
            <w:r>
              <w:t xml:space="preserve">Computer science degree or equivalent</w:t>
            </w:r>
          </w:p>
        </w:tc>
      </w:tr>
      <w:tr>
        <w:tc>
          <w:tcPr/>
          <w:p>
            <w:pPr>
              <w:pStyle w:val="Compact"/>
              <w:jc w:val="left"/>
            </w:pPr>
            <w:r>
              <w:t xml:space="preserve">Skills and tools</w:t>
            </w:r>
          </w:p>
        </w:tc>
        <w:tc>
          <w:tcPr/>
          <w:p>
            <w:pPr>
              <w:pStyle w:val="Compact"/>
              <w:jc w:val="left"/>
            </w:pPr>
            <w:r>
              <w:t xml:space="preserve">Kubernetes, OpenStack, AWS, GCP, Azure, Ceph; Linux and networking; intermediate to advanced Python</w:t>
            </w:r>
          </w:p>
        </w:tc>
      </w:tr>
      <w:tr>
        <w:tc>
          <w:tcPr/>
          <w:p>
            <w:pPr>
              <w:pStyle w:val="Compact"/>
              <w:jc w:val="left"/>
            </w:pPr>
            <w:r>
              <w:t xml:space="preserve">Languages</w:t>
            </w:r>
          </w:p>
        </w:tc>
        <w:tc>
          <w:tcPr/>
          <w:p>
            <w:pPr>
              <w:pStyle w:val="Compact"/>
              <w:jc w:val="left"/>
            </w:pPr>
            <w:r>
              <w:t xml:space="preserve">Excellent English</w:t>
            </w:r>
          </w:p>
        </w:tc>
      </w:tr>
      <w:tr>
        <w:tc>
          <w:tcPr/>
          <w:p>
            <w:pPr>
              <w:pStyle w:val="Compact"/>
              <w:jc w:val="left"/>
            </w:pPr>
            <w:r>
              <w:t xml:space="preserve">Hours and time zone</w:t>
            </w:r>
          </w:p>
        </w:tc>
        <w:tc>
          <w:tcPr/>
          <w:p>
            <w:pPr>
              <w:pStyle w:val="Compact"/>
              <w:jc w:val="left"/>
            </w:pPr>
            <w:r>
              <w:t xml:space="preserve">Global travel up to 25% of the time, plus twice-yearly team sprints</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Refreshed 5 Aug 2026 / rolling — evergreen requisition</w:t>
            </w:r>
          </w:p>
        </w:tc>
      </w:tr>
      <w:tr>
        <w:tc>
          <w:tcPr/>
          <w:p>
            <w:pPr>
              <w:pStyle w:val="Compact"/>
              <w:jc w:val="left"/>
            </w:pPr>
            <w:r>
              <w:t xml:space="preserve">Apply at</w:t>
            </w:r>
          </w:p>
        </w:tc>
        <w:tc>
          <w:tcPr/>
          <w:p>
            <w:pPr>
              <w:pStyle w:val="Compact"/>
              <w:jc w:val="left"/>
            </w:pPr>
            <w:hyperlink r:id="rId171">
              <w:r>
                <w:rPr>
                  <w:rStyle w:val="Hyperlink"/>
                </w:rPr>
                <w:t xml:space="preserve">https://job-boards.greenhouse.io/canonical/jobs/6132532</w:t>
              </w:r>
            </w:hyperlink>
          </w:p>
        </w:tc>
      </w:tr>
    </w:tbl>
    <w:p>
      <w:pPr>
        <w:pStyle w:val="BodyText"/>
      </w:pPr>
      <w:r>
        <w:rPr>
          <w:iCs/>
          <w:i/>
        </w:rPr>
        <w:t xml:space="preserve">What to watch:</w:t>
      </w:r>
      <w:r>
        <w:t xml:space="preserve"> </w:t>
      </w:r>
      <w:r>
        <w:t xml:space="preserve">Global travel up to 25 per cent of working time - the heaviest travel load of the six Canonical roles. Requires a computer science degree or equivalent software engineering background plus intermediate-to-advanced Python. It is a customer-facing consulting job, not a back-office one.</w:t>
      </w:r>
    </w:p>
    <w:bookmarkEnd w:id="172"/>
    <w:bookmarkStart w:id="174" w:name="lead-economist"/>
    <w:p>
      <w:pPr>
        <w:pStyle w:val="Heading3"/>
      </w:pPr>
      <w:r>
        <w:t xml:space="preserve">71. Lead Economist</w:t>
      </w:r>
    </w:p>
    <w:p>
      <w:pPr>
        <w:pStyle w:val="FirstParagraph"/>
      </w:pPr>
      <w:r>
        <w:rPr>
          <w:bCs/>
          <w:b/>
        </w:rPr>
        <w:t xml:space="preserve">Financial Innovation for Impact (Fii)</w:t>
      </w:r>
      <w:r>
        <w:t xml:space="preserve"> </w:t>
      </w:r>
      <w:r>
        <w:t xml:space="preserve"> |  United Kingdom (Cambridge); non-profit company limited by guarantee, Gates Foundation grantee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we welcome applications from all geographic regions</w:t>
            </w:r>
            <w:r>
              <w:t xml:space="preserve">”</w:t>
            </w:r>
          </w:p>
        </w:tc>
      </w:tr>
      <w:tr>
        <w:tc>
          <w:tcPr/>
          <w:p>
            <w:pPr>
              <w:pStyle w:val="Compact"/>
              <w:jc w:val="left"/>
            </w:pPr>
            <w:r>
              <w:t xml:space="preserve">Proof it is home-based</w:t>
            </w:r>
          </w:p>
        </w:tc>
        <w:tc>
          <w:tcPr/>
          <w:p>
            <w:pPr>
              <w:pStyle w:val="Compact"/>
              <w:jc w:val="left"/>
            </w:pPr>
            <w:r>
              <w:t xml:space="preserve">NOT PROVEN - the only evidence is the location field</w:t>
            </w:r>
            <w:r>
              <w:t xml:space="preserve"> </w:t>
            </w:r>
            <w:r>
              <w:t xml:space="preserve">“</w:t>
            </w:r>
            <w:r>
              <w:t xml:space="preserve">Remote/Worldwide. Preferred locations: Nigeria, Indonesia, Kenya, Ethiopia, Uganda, India, Philippines, Thailand, UK</w:t>
            </w:r>
            <w:r>
              <w:t xml:space="preserve">”</w:t>
            </w:r>
            <w:r>
              <w:t xml:space="preserve">. The body has no work-from-home phrase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Fixed-term (12 months, extension possible)</w:t>
            </w:r>
          </w:p>
        </w:tc>
      </w:tr>
      <w:tr>
        <w:tc>
          <w:tcPr/>
          <w:p>
            <w:pPr>
              <w:pStyle w:val="Compact"/>
              <w:jc w:val="left"/>
            </w:pPr>
            <w:r>
              <w:t xml:space="preserve">Pay</w:t>
            </w:r>
          </w:p>
        </w:tc>
        <w:tc>
          <w:tcPr/>
          <w:p>
            <w:pPr>
              <w:pStyle w:val="Compact"/>
              <w:jc w:val="left"/>
            </w:pPr>
            <w:r>
              <w:t xml:space="preserve">“</w:t>
            </w:r>
            <w:r>
              <w:t xml:space="preserve">Competitive, dependent on experience</w:t>
            </w:r>
            <w:r>
              <w:t xml:space="preserve">”</w:t>
            </w:r>
          </w:p>
        </w:tc>
      </w:tr>
      <w:tr>
        <w:tc>
          <w:tcPr/>
          <w:p>
            <w:pPr>
              <w:pStyle w:val="Compact"/>
              <w:jc w:val="left"/>
            </w:pPr>
            <w:r>
              <w:t xml:space="preserve">Role type</w:t>
            </w:r>
          </w:p>
        </w:tc>
        <w:tc>
          <w:tcPr/>
          <w:p>
            <w:pPr>
              <w:pStyle w:val="Compact"/>
              <w:jc w:val="left"/>
            </w:pPr>
            <w:r>
              <w:t xml:space="preserve">Research, data science &amp; policy</w:t>
            </w:r>
          </w:p>
        </w:tc>
      </w:tr>
      <w:tr>
        <w:tc>
          <w:tcPr/>
          <w:p>
            <w:pPr>
              <w:pStyle w:val="Compact"/>
              <w:jc w:val="left"/>
            </w:pPr>
            <w:r>
              <w:t xml:space="preserve">Experience</w:t>
            </w:r>
          </w:p>
        </w:tc>
        <w:tc>
          <w:tcPr/>
          <w:p>
            <w:pPr>
              <w:pStyle w:val="Compact"/>
              <w:jc w:val="left"/>
            </w:pPr>
            <w:r>
              <w:t xml:space="preserve">7+ years in applied economic research, policy analysis or related fields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Cost-benefit analysis, impact evaluation and economic modelling; digital identity and KYC/AML familiarity</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Full-time; international travel required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1 Sep 2026</w:t>
            </w:r>
          </w:p>
        </w:tc>
      </w:tr>
      <w:tr>
        <w:tc>
          <w:tcPr/>
          <w:p>
            <w:pPr>
              <w:pStyle w:val="Compact"/>
              <w:jc w:val="left"/>
            </w:pPr>
            <w:r>
              <w:t xml:space="preserve">Apply at</w:t>
            </w:r>
          </w:p>
        </w:tc>
        <w:tc>
          <w:tcPr/>
          <w:p>
            <w:pPr>
              <w:pStyle w:val="Compact"/>
              <w:jc w:val="left"/>
            </w:pPr>
            <w:hyperlink r:id="rId173">
              <w:r>
                <w:rPr>
                  <w:rStyle w:val="Hyperlink"/>
                </w:rPr>
                <w:t xml:space="preserve">https://fii.careers-page.com/jobs/5c47081e-0a79-45fd-a48c-d07731a5eb37</w:t>
              </w:r>
            </w:hyperlink>
          </w:p>
        </w:tc>
      </w:tr>
    </w:tbl>
    <w:p>
      <w:pPr>
        <w:pStyle w:val="BodyText"/>
      </w:pPr>
      <w:r>
        <w:rPr>
          <w:iCs/>
          <w:i/>
        </w:rPr>
        <w:t xml:space="preserve">What to watch:</w:t>
      </w:r>
      <w:r>
        <w:t xml:space="preserve"> </w:t>
      </w:r>
      <w:r>
        <w:t xml:space="preserve">Fixed 12-month term, not permanent. Requires a degree of international travel with no cap given. Needs 7+ years of applied economic research with a PhD listed as desirable, so the bar is genuinely senior. The nine preferred locations are not a hard restriction but candidates outside them compete uphill.</w:t>
      </w:r>
    </w:p>
    <w:bookmarkEnd w:id="174"/>
    <w:bookmarkStart w:id="176" w:name="senior-web-engineer-contract"/>
    <w:p>
      <w:pPr>
        <w:pStyle w:val="Heading3"/>
      </w:pPr>
      <w:r>
        <w:t xml:space="preserve">72. Senior Web Engineer (Contract)</w:t>
      </w:r>
    </w:p>
    <w:p>
      <w:pPr>
        <w:pStyle w:val="FirstParagraph"/>
      </w:pPr>
      <w:r>
        <w:rPr>
          <w:bCs/>
          <w:b/>
        </w:rPr>
        <w:t xml:space="preserve">Fueled</w:t>
      </w:r>
      <w:r>
        <w:t xml:space="preserve"> </w:t>
      </w:r>
      <w:r>
        <w:t xml:space="preserve"> |  United States (New York); privately held digital product and engineering agency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and globally distributed across six continents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 — same compensation-factors wording</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Expert modern PHP and Gutenberg; WordPress at scale; Git workflows; back-end optimisation</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175">
              <w:r>
                <w:rPr>
                  <w:rStyle w:val="Hyperlink"/>
                </w:rPr>
                <w:t xml:space="preserve">https://job-boards.greenhouse.io/fueledcareers/jobs/4038267008</w:t>
              </w:r>
            </w:hyperlink>
          </w:p>
        </w:tc>
      </w:tr>
    </w:tbl>
    <w:p>
      <w:pPr>
        <w:pStyle w:val="BodyText"/>
      </w:pPr>
      <w:r>
        <w:rPr>
          <w:iCs/>
          <w:i/>
        </w:rPr>
        <w:t xml:space="preserve">What to watch:</w:t>
      </w:r>
      <w:r>
        <w:t xml:space="preserve"> </w:t>
      </w:r>
      <w:r>
        <w:t xml:space="preserve">Contract engagement with no end date published - agency contract work is tied to client project pipelines, so continuity is not guaranteed. As a contractor you carry your own tax and equipment. No time-zone requirement is published, which is genuinely unusual and worth confirming since the agency serves mostly US clients. On the positive side the advert states no whiteboard tests are needed and there is no unpaid task requirement.</w:t>
      </w:r>
    </w:p>
    <w:bookmarkEnd w:id="176"/>
    <w:bookmarkStart w:id="178" w:name="senior-front-end-engineer-contract"/>
    <w:p>
      <w:pPr>
        <w:pStyle w:val="Heading3"/>
      </w:pPr>
      <w:r>
        <w:t xml:space="preserve">73. Senior Front End Engineer (Contract)</w:t>
      </w:r>
    </w:p>
    <w:p>
      <w:pPr>
        <w:pStyle w:val="FirstParagraph"/>
      </w:pPr>
      <w:r>
        <w:rPr>
          <w:bCs/>
          <w:b/>
        </w:rPr>
        <w:t xml:space="preserve">Fueled</w:t>
      </w:r>
      <w:r>
        <w:t xml:space="preserve"> </w:t>
      </w:r>
      <w:r>
        <w:t xml:space="preserve"> |  United States (New York); privately held digital product and engineering agency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our team thrives in a culture that values flexibility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 — same compensation-factors wording</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WordPress block editor and theme development; Next.js and React; cross-browser front-end; custom CSS and Tailwind; portfolio or code samples required</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177">
              <w:r>
                <w:rPr>
                  <w:rStyle w:val="Hyperlink"/>
                </w:rPr>
                <w:t xml:space="preserve">https://job-boards.greenhouse.io/fueledcareers/jobs/4038230008</w:t>
              </w:r>
            </w:hyperlink>
          </w:p>
        </w:tc>
      </w:tr>
    </w:tbl>
    <w:p>
      <w:pPr>
        <w:pStyle w:val="BodyText"/>
      </w:pPr>
      <w:r>
        <w:rPr>
          <w:iCs/>
          <w:i/>
        </w:rPr>
        <w:t xml:space="preserve">What to watch:</w:t>
      </w:r>
      <w:r>
        <w:t xml:space="preserve"> </w:t>
      </w:r>
      <w:r>
        <w:t xml:space="preserve">Same structure as the sibling web engineer role: contractor terms, no stated duration, no equipment provision, no unpaid assessment. The advert sets 30-day, 60-day and three-month achievement milestones, which implies an engagement of at least three months and a performance-gated ramp - worth clarifying whether renewal depends on hitting them.</w:t>
      </w:r>
    </w:p>
    <w:bookmarkEnd w:id="178"/>
    <w:bookmarkStart w:id="180" w:name="product-growth-strategist"/>
    <w:p>
      <w:pPr>
        <w:pStyle w:val="Heading3"/>
      </w:pPr>
      <w:r>
        <w:t xml:space="preserve">74. Product Growth Strategist</w:t>
      </w:r>
    </w:p>
    <w:p>
      <w:pPr>
        <w:pStyle w:val="FirstParagraph"/>
      </w:pPr>
      <w:r>
        <w:rPr>
          <w:bCs/>
          <w:b/>
        </w:rPr>
        <w:t xml:space="preserve">Fueled (formerly 10up)</w:t>
      </w:r>
      <w:r>
        <w:t xml:space="preserve"> </w:t>
      </w:r>
      <w:r>
        <w:t xml:space="preserve"> |  United States (New York); privately held digital product agency that absorbed 10up</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our team thrives in a culture that values flexibility, creativity, and cutting-edge technology.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 —</w:t>
            </w:r>
            <w:r>
              <w:t xml:space="preserve"> </w:t>
            </w:r>
            <w:r>
              <w:t xml:space="preserve">“</w:t>
            </w:r>
            <w:r>
              <w:t xml:space="preserve">competitive salaries and benefits</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published; positioned mid to 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Product growth strategy; Mixpanel, Amplitude or GA4; experimentation; client communication; managing multiple concurrent engagements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179">
              <w:r>
                <w:rPr>
                  <w:rStyle w:val="Hyperlink"/>
                </w:rPr>
                <w:t xml:space="preserve">https://job-boards.greenhouse.io/fueledcareers/jobs/5373656008</w:t>
              </w:r>
            </w:hyperlink>
          </w:p>
        </w:tc>
      </w:tr>
    </w:tbl>
    <w:p>
      <w:pPr>
        <w:pStyle w:val="BodyText"/>
      </w:pPr>
      <w:r>
        <w:rPr>
          <w:iCs/>
          <w:i/>
        </w:rPr>
        <w:t xml:space="preserve">What to watch:</w:t>
      </w:r>
      <w:r>
        <w:t xml:space="preserve"> </w:t>
      </w:r>
      <w:r>
        <w:t xml:space="preserve">Genuinely worldwide-open wording, which is rare. But contract type, pay, equipment and time-zone overlap are all unpublished - and its sister posting explicitly says Fueled uses contract engagements, so ask whether this is employment or contracting before investing in an application.</w:t>
      </w:r>
    </w:p>
    <w:bookmarkEnd w:id="180"/>
    <w:bookmarkStart w:id="182" w:name="senior-full-stack-engineer"/>
    <w:p>
      <w:pPr>
        <w:pStyle w:val="Heading3"/>
      </w:pPr>
      <w:r>
        <w:t xml:space="preserve">75. Senior Full Stack Engineer</w:t>
      </w:r>
    </w:p>
    <w:p>
      <w:pPr>
        <w:pStyle w:val="FirstParagraph"/>
      </w:pPr>
      <w:r>
        <w:rPr>
          <w:bCs/>
          <w:b/>
        </w:rPr>
        <w:t xml:space="preserve">Fueled (formerly 10up)</w:t>
      </w:r>
      <w:r>
        <w:t xml:space="preserve"> </w:t>
      </w:r>
      <w:r>
        <w:t xml:space="preserve"> |  United States (New York); privately held digital product agency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 (Open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our team thrives in a culture that values flexibility, creativity, and cutting-edge technology.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determined based on relevant experience, projects, geographic location, and business needs</w:t>
            </w:r>
            <w:r>
              <w:t xml:space="preserve">”</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TypeScript; React; Next.js; relational and non-relational databases; systems and component thinking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181">
              <w:r>
                <w:rPr>
                  <w:rStyle w:val="Hyperlink"/>
                </w:rPr>
                <w:t xml:space="preserve">https://job-boards.greenhouse.io/fueledcareers/jobs/5229441008</w:t>
              </w:r>
            </w:hyperlink>
          </w:p>
        </w:tc>
      </w:tr>
    </w:tbl>
    <w:p>
      <w:pPr>
        <w:pStyle w:val="BodyText"/>
      </w:pPr>
      <w:r>
        <w:rPr>
          <w:iCs/>
          <w:i/>
        </w:rPr>
        <w:t xml:space="preserve">What to watch:</w:t>
      </w:r>
      <w:r>
        <w:t xml:space="preserve"> </w:t>
      </w:r>
      <w:r>
        <w:t xml:space="preserve">The catch is explicit: this role is designed as a contract position offering the opportunity to experience the team and culture while showcasing your contributions. That is a trial-style contract, not employment - no benefits, no notice protection, and conversion to permanent is implied but not promised.</w:t>
      </w:r>
    </w:p>
    <w:bookmarkEnd w:id="182"/>
    <w:bookmarkStart w:id="184" w:name="senior-qa-engineer-contractor"/>
    <w:p>
      <w:pPr>
        <w:pStyle w:val="Heading3"/>
      </w:pPr>
      <w:r>
        <w:t xml:space="preserve">76. Senior QA Engineer (Contractor)</w:t>
      </w:r>
    </w:p>
    <w:p>
      <w:pPr>
        <w:pStyle w:val="FirstParagraph"/>
      </w:pPr>
      <w:r>
        <w:rPr>
          <w:bCs/>
          <w:b/>
        </w:rPr>
        <w:t xml:space="preserve">Trust Wallet</w:t>
      </w:r>
      <w:r>
        <w:t xml:space="preserve"> </w:t>
      </w:r>
      <w:r>
        <w:t xml:space="preserve"> |  Not published; Binance-acquired brand now operated as a separate entity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 and fully remote role. You must have the right to work for the country you are based.</w:t>
            </w:r>
            <w:r>
              <w:t xml:space="preserve">”</w:t>
            </w:r>
          </w:p>
        </w:tc>
      </w:tr>
      <w:tr>
        <w:tc>
          <w:tcPr/>
          <w:p>
            <w:pPr>
              <w:pStyle w:val="Compact"/>
              <w:jc w:val="left"/>
            </w:pPr>
            <w:r>
              <w:t xml:space="preserve">Proof it is home-based</w:t>
            </w:r>
          </w:p>
        </w:tc>
        <w:tc>
          <w:tcPr/>
          <w:p>
            <w:pPr>
              <w:pStyle w:val="Compact"/>
              <w:jc w:val="left"/>
            </w:pPr>
            <w:r>
              <w:t xml:space="preserve">“</w:t>
            </w:r>
            <w:r>
              <w:t xml:space="preserve">This is a global and fully remote role.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 QA</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Test strategy and automation; fintech or crypto exposure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10 Aug 2026 / rolling</w:t>
            </w:r>
          </w:p>
        </w:tc>
      </w:tr>
      <w:tr>
        <w:tc>
          <w:tcPr/>
          <w:p>
            <w:pPr>
              <w:pStyle w:val="Compact"/>
              <w:jc w:val="left"/>
            </w:pPr>
            <w:r>
              <w:t xml:space="preserve">Apply at</w:t>
            </w:r>
          </w:p>
        </w:tc>
        <w:tc>
          <w:tcPr/>
          <w:p>
            <w:pPr>
              <w:pStyle w:val="Compact"/>
              <w:jc w:val="left"/>
            </w:pPr>
            <w:hyperlink r:id="rId183">
              <w:r>
                <w:rPr>
                  <w:rStyle w:val="Hyperlink"/>
                </w:rPr>
                <w:t xml:space="preserve">https://jobs.ashbyhq.com/trust-wallet/7891e33d-fd9b-4caf-8bb2-442dd4fc4466/application</w:t>
              </w:r>
            </w:hyperlink>
          </w:p>
        </w:tc>
      </w:tr>
    </w:tbl>
    <w:p>
      <w:pPr>
        <w:pStyle w:val="BodyText"/>
      </w:pPr>
      <w:r>
        <w:rPr>
          <w:iCs/>
          <w:i/>
        </w:rPr>
        <w:t xml:space="preserve">What to watch:</w:t>
      </w:r>
      <w:r>
        <w:t xml:space="preserve"> </w:t>
      </w:r>
      <w:r>
        <w:t xml:space="preserve">Explicitly a contractor engagement, so no employee benefits, no notice protection and self-managed tax and social security in your own country. You must already hold local work rights. Needs 3+ years in QA automation with end-to-end framework ownership. Assume you supply your own machine, as is standard for contractor engagements.</w:t>
      </w:r>
    </w:p>
    <w:bookmarkEnd w:id="184"/>
    <w:bookmarkStart w:id="186" w:name="mobility-specialist-apac"/>
    <w:p>
      <w:pPr>
        <w:pStyle w:val="Heading3"/>
      </w:pPr>
      <w:r>
        <w:t xml:space="preserve">77. Mobility Specialist – APAC</w:t>
      </w:r>
    </w:p>
    <w:p>
      <w:pPr>
        <w:pStyle w:val="FirstParagraph"/>
      </w:pPr>
      <w:r>
        <w:rPr>
          <w:bCs/>
          <w:b/>
        </w:rPr>
        <w:t xml:space="preserve">Remote (remote.com)</w:t>
      </w:r>
      <w:r>
        <w:t xml:space="preserve"> </w:t>
      </w:r>
      <w:r>
        <w:t xml:space="preserve"> |  United States (San Francisco); Remote Technology Inc., venture-backed; itself an employer-of-record provider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Location field reads</w:t>
            </w:r>
            <w:r>
              <w:t xml:space="preserve"> </w:t>
            </w:r>
            <w:r>
              <w:t xml:space="preserve">“</w:t>
            </w:r>
            <w:r>
              <w:t xml:space="preserve">Remote-Indonesia</w:t>
            </w:r>
            <w:r>
              <w:t xml:space="preserve">”</w:t>
            </w:r>
            <w:r>
              <w:t xml:space="preserve">; no country eligibility or work-authorisation wording is published</w:t>
            </w:r>
          </w:p>
        </w:tc>
      </w:tr>
      <w:tr>
        <w:tc>
          <w:tcPr/>
          <w:p>
            <w:pPr>
              <w:pStyle w:val="Compact"/>
              <w:jc w:val="left"/>
            </w:pPr>
            <w:r>
              <w:t xml:space="preserve">Proof it is home-based</w:t>
            </w:r>
          </w:p>
        </w:tc>
        <w:tc>
          <w:tcPr/>
          <w:p>
            <w:pPr>
              <w:pStyle w:val="Compact"/>
              <w:jc w:val="left"/>
            </w:pPr>
            <w:r>
              <w:t xml:space="preserve">“</w:t>
            </w:r>
            <w:r>
              <w:t xml:space="preserve">all of our positions are fully remote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US$29,450–US$74,500/yr</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Immigration compliance or global mobility experience; prior remote-work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Customer-facing mobility casework</w:t>
            </w:r>
          </w:p>
        </w:tc>
      </w:tr>
      <w:tr>
        <w:tc>
          <w:tcPr/>
          <w:p>
            <w:pPr>
              <w:pStyle w:val="Compact"/>
              <w:jc w:val="left"/>
            </w:pPr>
            <w:r>
              <w:t xml:space="preserve">Languages</w:t>
            </w:r>
          </w:p>
        </w:tc>
        <w:tc>
          <w:tcPr/>
          <w:p>
            <w:pPr>
              <w:pStyle w:val="Compact"/>
              <w:jc w:val="left"/>
            </w:pPr>
            <w:r>
              <w:t xml:space="preserve">Fluent English; additional languages a plus</w:t>
            </w:r>
          </w:p>
        </w:tc>
      </w:tr>
      <w:tr>
        <w:tc>
          <w:tcPr/>
          <w:p>
            <w:pPr>
              <w:pStyle w:val="Compact"/>
              <w:jc w:val="left"/>
            </w:pPr>
            <w:r>
              <w:t xml:space="preserve">Hours and time zone</w:t>
            </w:r>
          </w:p>
        </w:tc>
        <w:tc>
          <w:tcPr/>
          <w:p>
            <w:pPr>
              <w:pStyle w:val="Compact"/>
              <w:jc w:val="left"/>
            </w:pPr>
            <w:r>
              <w:t xml:space="preserve">APAC coverage; async-friendly culture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7 Aug 2026 /</w:t>
            </w:r>
            <w:r>
              <w:t xml:space="preserve"> </w:t>
            </w:r>
            <w:r>
              <w:t xml:space="preserve">“</w:t>
            </w:r>
            <w:r>
              <w:t xml:space="preserve">applications on an ongoing basis</w:t>
            </w:r>
            <w:r>
              <w:t xml:space="preserve">”</w:t>
            </w:r>
          </w:p>
        </w:tc>
      </w:tr>
      <w:tr>
        <w:tc>
          <w:tcPr/>
          <w:p>
            <w:pPr>
              <w:pStyle w:val="Compact"/>
              <w:jc w:val="left"/>
            </w:pPr>
            <w:r>
              <w:t xml:space="preserve">Apply at</w:t>
            </w:r>
          </w:p>
        </w:tc>
        <w:tc>
          <w:tcPr/>
          <w:p>
            <w:pPr>
              <w:pStyle w:val="Compact"/>
              <w:jc w:val="left"/>
            </w:pPr>
            <w:hyperlink r:id="rId185">
              <w:r>
                <w:rPr>
                  <w:rStyle w:val="Hyperlink"/>
                </w:rPr>
                <w:t xml:space="preserve">https://job-boards.greenhouse.io/remotecom/jobs/7835274003</w:t>
              </w:r>
            </w:hyperlink>
          </w:p>
        </w:tc>
      </w:tr>
    </w:tbl>
    <w:p>
      <w:pPr>
        <w:pStyle w:val="BodyText"/>
      </w:pPr>
      <w:r>
        <w:rPr>
          <w:iCs/>
          <w:i/>
        </w:rPr>
        <w:t xml:space="preserve">What to watch:</w:t>
      </w:r>
      <w:r>
        <w:t xml:space="preserve"> </w:t>
      </w:r>
      <w:r>
        <w:t xml:space="preserve">Do not read APAC as an eligibility statement - the posting names Indonesia in its own location field and says nothing about which nationalities may apply. Genuinely good news on equipment: the company provides a home office budget and IT equipment, so nothing must be supplied by the candidate. Requires proven immigration-compliance or global-mobility experience.</w:t>
      </w:r>
    </w:p>
    <w:p>
      <w:r>
        <w:pict>
          <v:rect style="width:0;height:1.5pt" o:hralign="center" o:hrstd="t" o:hr="t"/>
        </w:pict>
      </w:r>
    </w:p>
    <w:bookmarkEnd w:id="186"/>
    <w:bookmarkEnd w:id="187"/>
    <w:bookmarkEnd w:id="188"/>
    <w:bookmarkStart w:id="229" w:name="platform-eligibility-and-payment"/>
    <w:p>
      <w:pPr>
        <w:pStyle w:val="Heading1"/>
      </w:pPr>
      <w:r>
        <w:t xml:space="preserve">Platform eligibility and payment</w:t>
      </w:r>
    </w:p>
    <w:p>
      <w:pPr>
        <w:pStyle w:val="FirstParagraph"/>
      </w:pPr>
      <w:r>
        <w:t xml:space="preserve">These are rolling-registration platforms rather than dated vacancies. You join a pool and take work as it is offered. Two things decide whether they are usable: whether the country is allowed to register at all, and whether the payout method actually works there. The second question blocks more people than the first, and it is the one candidates most often discover too late.</w:t>
      </w:r>
    </w:p>
    <w:bookmarkStart w:id="189" w:name="gotranscript"/>
    <w:p>
      <w:pPr>
        <w:pStyle w:val="Heading3"/>
      </w:pPr>
      <w:r>
        <w:t xml:space="preserve">GoTranscript</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Transcription vendor, United Kingdom / Lithuania</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We are currently short on transcribers and editors, and hiring is fully open.</w:t>
            </w:r>
            <w:r>
              <w:t xml:space="preserve">”</w:t>
            </w:r>
          </w:p>
        </w:tc>
      </w:tr>
      <w:tr>
        <w:tc>
          <w:tcPr/>
          <w:p>
            <w:pPr>
              <w:pStyle w:val="Compact"/>
              <w:jc w:val="left"/>
            </w:pPr>
            <w:r>
              <w:t xml:space="preserve">How you are paid</w:t>
            </w:r>
          </w:p>
        </w:tc>
        <w:tc>
          <w:tcPr/>
          <w:p>
            <w:pPr>
              <w:pStyle w:val="Compact"/>
              <w:jc w:val="left"/>
            </w:pPr>
            <w:r>
              <w:t xml:space="preserve">PayPal and Payoneer, weekly payouts</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None, provided Nigerians choose Payoneer rather than PayPal</w:t>
            </w:r>
          </w:p>
        </w:tc>
      </w:tr>
      <w:tr>
        <w:tc>
          <w:tcPr/>
          <w:p>
            <w:pPr>
              <w:pStyle w:val="Compact"/>
              <w:jc w:val="left"/>
            </w:pPr>
            <w:r>
              <w:t xml:space="preserve">Fee or unpaid qualification</w:t>
            </w:r>
          </w:p>
        </w:tc>
        <w:tc>
          <w:tcPr/>
          <w:p>
            <w:pPr>
              <w:pStyle w:val="Compact"/>
              <w:jc w:val="left"/>
            </w:pPr>
            <w:r>
              <w:t xml:space="preserve">No fee. Unpaid short English test plus a language-specific transcription test, under an hour</w:t>
            </w:r>
          </w:p>
        </w:tc>
      </w:tr>
      <w:tr>
        <w:tc>
          <w:tcPr/>
          <w:p>
            <w:pPr>
              <w:pStyle w:val="Compact"/>
              <w:jc w:val="left"/>
            </w:pPr>
            <w:r>
              <w:t xml:space="preserve">Typical pay</w:t>
            </w:r>
          </w:p>
        </w:tc>
        <w:tc>
          <w:tcPr/>
          <w:p>
            <w:pPr>
              <w:pStyle w:val="Compact"/>
              <w:jc w:val="left"/>
            </w:pPr>
            <w:r>
              <w:t xml:space="preserve">Up to US$1.75 per audio minute (ceiling, not typical)</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03">
              <w:r>
                <w:rPr>
                  <w:rStyle w:val="Hyperlink"/>
                </w:rPr>
                <w:t xml:space="preserve">https://gotranscript.com/transcription-jobs</w:t>
              </w:r>
            </w:hyperlink>
          </w:p>
        </w:tc>
      </w:tr>
    </w:tbl>
    <w:p>
      <w:pPr>
        <w:pStyle w:val="BodyText"/>
      </w:pPr>
      <w:r>
        <w:rPr>
          <w:iCs/>
          <w:i/>
        </w:rPr>
        <w:t xml:space="preserve">The strongest single recommendation for all four countries. Explicitly open hiring, no country restriction, no prior experience required, weekly payment.</w:t>
      </w:r>
    </w:p>
    <w:bookmarkEnd w:id="189"/>
    <w:bookmarkStart w:id="191" w:name="rws-trainai"/>
    <w:p>
      <w:pPr>
        <w:pStyle w:val="Heading3"/>
      </w:pPr>
      <w:r>
        <w:t xml:space="preserve">RWS TrainAI</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United Kingdom (LSE-listed)</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There is no fee required to join the TrainAI community.</w:t>
            </w:r>
            <w:r>
              <w:t xml:space="preserve">”</w:t>
            </w:r>
          </w:p>
        </w:tc>
      </w:tr>
      <w:tr>
        <w:tc>
          <w:tcPr/>
          <w:p>
            <w:pPr>
              <w:pStyle w:val="Compact"/>
              <w:jc w:val="left"/>
            </w:pPr>
            <w:r>
              <w:t xml:space="preserve">How you are paid</w:t>
            </w:r>
          </w:p>
        </w:tc>
        <w:tc>
          <w:tcPr/>
          <w:p>
            <w:pPr>
              <w:pStyle w:val="Compact"/>
              <w:jc w:val="left"/>
            </w:pPr>
            <w:r>
              <w:t xml:space="preserve">PayPal or direct bank transfer</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None - direct bank transfer is offered as an alternative to PayPal, which removes the Nigeria block. This is the single most important detail for Nigerian applicants.</w:t>
            </w:r>
          </w:p>
        </w:tc>
      </w:tr>
      <w:tr>
        <w:tc>
          <w:tcPr/>
          <w:p>
            <w:pPr>
              <w:pStyle w:val="Compact"/>
              <w:jc w:val="left"/>
            </w:pPr>
            <w:r>
              <w:t xml:space="preserve">Fee or unpaid qualification</w:t>
            </w:r>
          </w:p>
        </w:tc>
        <w:tc>
          <w:tcPr/>
          <w:p>
            <w:pPr>
              <w:pStyle w:val="Compact"/>
              <w:jc w:val="left"/>
            </w:pPr>
            <w:r>
              <w:t xml:space="preserve">No fee.</w:t>
            </w:r>
            <w:r>
              <w:t xml:space="preserve"> </w:t>
            </w:r>
            <w:r>
              <w:t xml:space="preserve">“</w:t>
            </w:r>
            <w:r>
              <w:t xml:space="preserve">There is no training or experience required to join the community.</w:t>
            </w:r>
            <w:r>
              <w:t xml:space="preserve">”</w:t>
            </w:r>
          </w:p>
        </w:tc>
      </w:tr>
      <w:tr>
        <w:tc>
          <w:tcPr/>
          <w:p>
            <w:pPr>
              <w:pStyle w:val="Compact"/>
              <w:jc w:val="left"/>
            </w:pPr>
            <w:r>
              <w:t xml:space="preserve">Typical pay</w:t>
            </w:r>
          </w:p>
        </w:tc>
        <w:tc>
          <w:tcPr/>
          <w:p>
            <w:pPr>
              <w:pStyle w:val="Compact"/>
              <w:jc w:val="left"/>
            </w:pPr>
            <w:r>
              <w:t xml:space="preserve">Not published - set per project</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90">
              <w:r>
                <w:rPr>
                  <w:rStyle w:val="Hyperlink"/>
                </w:rPr>
                <w:t xml:space="preserve">https://community.rws.com/community-hub/resources/rws-services-train-ai-others/trainai/w/faq/6805/recruiting-process</w:t>
              </w:r>
            </w:hyperlink>
          </w:p>
        </w:tc>
      </w:tr>
    </w:tbl>
    <w:p>
      <w:pPr>
        <w:pStyle w:val="BodyText"/>
      </w:pPr>
      <w:r>
        <w:rPr>
          <w:iCs/>
          <w:i/>
        </w:rPr>
        <w:t xml:space="preserve">No country restriction published at all, and entry requirements are genuinely low: 18+, a computer, Chrome and high-speed internet. But their live board carried only nine postings on 20 Aug, none in these four countries, so the realistic route is joining the talent pool and waiting. Open-to status is inferred from the absence of a published restriction rather than an affirmative list.</w:t>
      </w:r>
    </w:p>
    <w:bookmarkEnd w:id="191"/>
    <w:bookmarkStart w:id="193" w:name="appen-crowdgen"/>
    <w:p>
      <w:pPr>
        <w:pStyle w:val="Heading3"/>
      </w:pPr>
      <w:r>
        <w:t xml:space="preserve">Appen / CrowdGen</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Australia</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payments to over 200 countries</w:t>
            </w:r>
            <w:r>
              <w:t xml:space="preserve">”</w:t>
            </w:r>
          </w:p>
        </w:tc>
      </w:tr>
      <w:tr>
        <w:tc>
          <w:tcPr/>
          <w:p>
            <w:pPr>
              <w:pStyle w:val="Compact"/>
              <w:jc w:val="left"/>
            </w:pPr>
            <w:r>
              <w:t xml:space="preserve">How you are paid</w:t>
            </w:r>
          </w:p>
        </w:tc>
        <w:tc>
          <w:tcPr/>
          <w:p>
            <w:pPr>
              <w:pStyle w:val="Compact"/>
              <w:jc w:val="left"/>
            </w:pPr>
            <w:r>
              <w:t xml:space="preserve">PayPal, Payoneer, Airtm, Swift, local bank transfer, via a built-in digital wallet</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None structural - the multi-rail wallet routes around the PayPal-Nigeria block. Withdrawal options are location-dependent and only visible after approval.</w:t>
            </w:r>
          </w:p>
        </w:tc>
      </w:tr>
      <w:tr>
        <w:tc>
          <w:tcPr/>
          <w:p>
            <w:pPr>
              <w:pStyle w:val="Compact"/>
              <w:jc w:val="left"/>
            </w:pPr>
            <w:r>
              <w:t xml:space="preserve">Fee or unpaid qualification</w:t>
            </w:r>
          </w:p>
        </w:tc>
        <w:tc>
          <w:tcPr/>
          <w:p>
            <w:pPr>
              <w:pStyle w:val="Compact"/>
              <w:jc w:val="left"/>
            </w:pPr>
            <w:r>
              <w:t xml:space="preserve">No fee found. Project-specific unpaid qualification exams, some lengthy</w:t>
            </w:r>
          </w:p>
        </w:tc>
      </w:tr>
      <w:tr>
        <w:tc>
          <w:tcPr/>
          <w:p>
            <w:pPr>
              <w:pStyle w:val="Compact"/>
              <w:jc w:val="left"/>
            </w:pPr>
            <w:r>
              <w:t xml:space="preserve">Typical pay</w:t>
            </w:r>
          </w:p>
        </w:tc>
        <w:tc>
          <w:tcPr/>
          <w:p>
            <w:pPr>
              <w:pStyle w:val="Compact"/>
              <w:jc w:val="left"/>
            </w:pPr>
            <w:r>
              <w:t xml:space="preserve">Not published pre-registration</w:t>
            </w:r>
          </w:p>
        </w:tc>
      </w:tr>
      <w:tr>
        <w:tc>
          <w:tcPr/>
          <w:p>
            <w:pPr>
              <w:pStyle w:val="Compact"/>
              <w:jc w:val="left"/>
            </w:pPr>
            <w:r>
              <w:t xml:space="preserve">Changed since 18 August</w:t>
            </w:r>
          </w:p>
        </w:tc>
        <w:tc>
          <w:tcPr/>
          <w:p>
            <w:pPr>
              <w:pStyle w:val="Compact"/>
              <w:jc w:val="left"/>
            </w:pPr>
            <w:r>
              <w:t xml:space="preserve">Yes - Appen Connect has been retired and replaced by CrowdGen by Appen. The old connect.appen.com route is superseded; go to crowdgen.com.</w:t>
            </w:r>
          </w:p>
        </w:tc>
      </w:tr>
      <w:tr>
        <w:tc>
          <w:tcPr/>
          <w:p>
            <w:pPr>
              <w:pStyle w:val="Compact"/>
              <w:jc w:val="left"/>
            </w:pPr>
            <w:r>
              <w:t xml:space="preserve">Source</w:t>
            </w:r>
          </w:p>
        </w:tc>
        <w:tc>
          <w:tcPr/>
          <w:p>
            <w:pPr>
              <w:pStyle w:val="Compact"/>
              <w:jc w:val="left"/>
            </w:pPr>
            <w:hyperlink r:id="rId192">
              <w:r>
                <w:rPr>
                  <w:rStyle w:val="Hyperlink"/>
                </w:rPr>
                <w:t xml:space="preserve">https://crowdgen.com/crowdgen-by-appen/</w:t>
              </w:r>
            </w:hyperlink>
          </w:p>
        </w:tc>
      </w:tr>
    </w:tbl>
    <w:p>
      <w:pPr>
        <w:pStyle w:val="BodyText"/>
      </w:pPr>
      <w:r>
        <w:rPr>
          <w:iCs/>
          <w:i/>
        </w:rPr>
        <w:t xml:space="preserve">Confidence is Medium because no explicit eligible-country list is published - 200 countries is a payments claim, not a registration guarantee. Appen has a documented history of abrupt project cancellation and account deactivation, and pay has fallen substantially since 2023.</w:t>
      </w:r>
    </w:p>
    <w:bookmarkEnd w:id="193"/>
    <w:bookmarkStart w:id="195" w:name="fiverr"/>
    <w:p>
      <w:pPr>
        <w:pStyle w:val="Heading3"/>
      </w:pPr>
      <w:r>
        <w:t xml:space="preserve">Fiverr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Israel</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Each withdrawal method may have different location restrictions. Check directly with your provider to confirm coverage.</w:t>
            </w:r>
            <w:r>
              <w:t xml:space="preserve">”</w:t>
            </w:r>
          </w:p>
        </w:tc>
      </w:tr>
      <w:tr>
        <w:tc>
          <w:tcPr/>
          <w:p>
            <w:pPr>
              <w:pStyle w:val="Compact"/>
              <w:jc w:val="left"/>
            </w:pPr>
            <w:r>
              <w:t xml:space="preserve">How you are paid</w:t>
            </w:r>
          </w:p>
        </w:tc>
        <w:tc>
          <w:tcPr/>
          <w:p>
            <w:pPr>
              <w:pStyle w:val="Compact"/>
              <w:jc w:val="left"/>
            </w:pPr>
            <w:r>
              <w:t xml:space="preserve">PayPal; bank transfer via Payoneer; Payoneer account</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Nigerians must avoid the PayPal option and use Payoneer or Payoneer-routed bank transfer. Fiverr publishes no country block itself and pushes the eligibility question onto the payout provider.</w:t>
            </w:r>
          </w:p>
        </w:tc>
      </w:tr>
      <w:tr>
        <w:tc>
          <w:tcPr/>
          <w:p>
            <w:pPr>
              <w:pStyle w:val="Compact"/>
              <w:jc w:val="left"/>
            </w:pPr>
            <w:r>
              <w:t xml:space="preserve">Fee or unpaid qualification</w:t>
            </w:r>
          </w:p>
        </w:tc>
        <w:tc>
          <w:tcPr/>
          <w:p>
            <w:pPr>
              <w:pStyle w:val="Compact"/>
              <w:jc w:val="left"/>
            </w:pPr>
            <w:r>
              <w:t xml:space="preserve">No registration fee. 20 per cent commission on every order</w:t>
            </w:r>
          </w:p>
        </w:tc>
      </w:tr>
      <w:tr>
        <w:tc>
          <w:tcPr/>
          <w:p>
            <w:pPr>
              <w:pStyle w:val="Compact"/>
              <w:jc w:val="left"/>
            </w:pPr>
            <w:r>
              <w:t xml:space="preserve">Typical pay</w:t>
            </w:r>
          </w:p>
        </w:tc>
        <w:tc>
          <w:tcPr/>
          <w:p>
            <w:pPr>
              <w:pStyle w:val="Compact"/>
              <w:jc w:val="left"/>
            </w:pPr>
            <w:r>
              <w:t xml:space="preserve">Seller-set; transcription and translation gigs commonly US$5-50 per delivery</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94">
              <w:r>
                <w:rPr>
                  <w:rStyle w:val="Hyperlink"/>
                </w:rPr>
                <w:t xml:space="preserve">https://help.fiverr.com/hc/en-us/articles/360010530058-Withdrawing-your-earnings-managing-payout-methods</w:t>
              </w:r>
            </w:hyperlink>
          </w:p>
        </w:tc>
      </w:tr>
    </w:tbl>
    <w:p>
      <w:pPr>
        <w:pStyle w:val="BodyText"/>
      </w:pPr>
      <w:r>
        <w:rPr>
          <w:iCs/>
          <w:i/>
        </w:rPr>
        <w:t xml:space="preserve">Because Payoneer covers all four countries, Fiverr has no payment gate for any of them. PayPal withdrawal is free and clears in 24 hours, which makes it the default choice - Nigerian sellers need to actively switch.</w:t>
      </w:r>
    </w:p>
    <w:bookmarkEnd w:id="195"/>
    <w:bookmarkStart w:id="197" w:name="upwork"/>
    <w:p>
      <w:pPr>
        <w:pStyle w:val="Heading3"/>
      </w:pPr>
      <w:r>
        <w:t xml:space="preserve">Upwork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United States</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We support a thriving network of global freelancers in over 180 countries, but we’re not available everywhere.</w:t>
            </w:r>
            <w:r>
              <w:t xml:space="preserve">”</w:t>
            </w:r>
          </w:p>
        </w:tc>
      </w:tr>
      <w:tr>
        <w:tc>
          <w:tcPr/>
          <w:p>
            <w:pPr>
              <w:pStyle w:val="Compact"/>
              <w:jc w:val="left"/>
            </w:pPr>
            <w:r>
              <w:t xml:space="preserve">How you are paid</w:t>
            </w:r>
          </w:p>
        </w:tc>
        <w:tc>
          <w:tcPr/>
          <w:p>
            <w:pPr>
              <w:pStyle w:val="Compact"/>
              <w:jc w:val="left"/>
            </w:pPr>
            <w:r>
              <w:t xml:space="preserve">Direct to Local Bank, Payoneer, wire transfer, PayPal, digital banks</w:t>
            </w:r>
          </w:p>
        </w:tc>
      </w:tr>
      <w:tr>
        <w:tc>
          <w:tcPr/>
          <w:p>
            <w:pPr>
              <w:pStyle w:val="Compact"/>
              <w:jc w:val="left"/>
            </w:pPr>
            <w:r>
              <w:t xml:space="preserve">Payout works in</w:t>
            </w:r>
          </w:p>
        </w:tc>
        <w:tc>
          <w:tcPr/>
          <w:p>
            <w:pPr>
              <w:pStyle w:val="Compact"/>
              <w:jc w:val="left"/>
            </w:pPr>
            <w:r>
              <w:t xml:space="preserve">Kenya, Nigeria, Indonesia</w:t>
            </w:r>
          </w:p>
        </w:tc>
      </w:tr>
      <w:tr>
        <w:tc>
          <w:tcPr/>
          <w:p>
            <w:pPr>
              <w:pStyle w:val="Compact"/>
              <w:jc w:val="left"/>
            </w:pPr>
            <w:r>
              <w:t xml:space="preserve">Payment problem</w:t>
            </w:r>
          </w:p>
        </w:tc>
        <w:tc>
          <w:tcPr/>
          <w:p>
            <w:pPr>
              <w:pStyle w:val="Compact"/>
              <w:jc w:val="left"/>
            </w:pPr>
            <w:r>
              <w:t xml:space="preserve">Uganda is NOT on Upwork’s Direct to Local Bank country list, while Kenya, Nigeria and Indonesia all are. Ugandans must use Payoneer or wire transfer, both of which carry higher fixed fees that bite hard on small withdrawals.</w:t>
            </w:r>
          </w:p>
        </w:tc>
      </w:tr>
      <w:tr>
        <w:tc>
          <w:tcPr/>
          <w:p>
            <w:pPr>
              <w:pStyle w:val="Compact"/>
              <w:jc w:val="left"/>
            </w:pPr>
            <w:r>
              <w:t xml:space="preserve">Fee or unpaid qualification</w:t>
            </w:r>
          </w:p>
        </w:tc>
        <w:tc>
          <w:tcPr/>
          <w:p>
            <w:pPr>
              <w:pStyle w:val="Compact"/>
              <w:jc w:val="left"/>
            </w:pPr>
            <w:r>
              <w:t xml:space="preserve">No registration fee. Connects (bidding tokens) cost money beyond a free monthly allowance - a real cash outlay before earning anything</w:t>
            </w:r>
          </w:p>
        </w:tc>
      </w:tr>
      <w:tr>
        <w:tc>
          <w:tcPr/>
          <w:p>
            <w:pPr>
              <w:pStyle w:val="Compact"/>
              <w:jc w:val="left"/>
            </w:pPr>
            <w:r>
              <w:t xml:space="preserve">Typical pay</w:t>
            </w:r>
          </w:p>
        </w:tc>
        <w:tc>
          <w:tcPr/>
          <w:p>
            <w:pPr>
              <w:pStyle w:val="Compact"/>
              <w:jc w:val="left"/>
            </w:pPr>
            <w:r>
              <w:t xml:space="preserve">Set by freelancer; translation and transcription commonly US$8-25 per hour</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96">
              <w:r>
                <w:rPr>
                  <w:rStyle w:val="Hyperlink"/>
                </w:rPr>
                <w:t xml:space="preserve">https://support.upwork.com/hc/en-us/articles/211063888-Direct-to-Local-Bank</w:t>
              </w:r>
            </w:hyperlink>
          </w:p>
        </w:tc>
      </w:tr>
    </w:tbl>
    <w:p>
      <w:pPr>
        <w:pStyle w:val="BodyText"/>
      </w:pPr>
      <w:r>
        <w:rPr>
          <w:iCs/>
          <w:i/>
        </w:rPr>
        <w:t xml:space="preserve">Restricted-country list is Iran, North Korea, Crimea, Cuba, LPR, DPR plus suspended Russia and Belarus - none of these four. Must be 18+ and responsible for your own work authorisation.</w:t>
      </w:r>
    </w:p>
    <w:bookmarkEnd w:id="197"/>
    <w:bookmarkStart w:id="199" w:name="mindrift-toloka"/>
    <w:p>
      <w:pPr>
        <w:pStyle w:val="Heading3"/>
      </w:pPr>
      <w:r>
        <w:t xml:space="preserve">Mindrift (Toloka)</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Netherlands</w:t>
            </w:r>
          </w:p>
        </w:tc>
      </w:tr>
      <w:tr>
        <w:tc>
          <w:tcPr/>
          <w:p>
            <w:pPr>
              <w:pStyle w:val="Compact"/>
              <w:jc w:val="left"/>
            </w:pPr>
            <w:r>
              <w:t xml:space="preserve">Open to</w:t>
            </w:r>
          </w:p>
        </w:tc>
        <w:tc>
          <w:tcPr/>
          <w:p>
            <w:pPr>
              <w:pStyle w:val="Compact"/>
              <w:jc w:val="left"/>
            </w:pPr>
            <w:r>
              <w:t xml:space="preserve">Nigeria, Uganda, Indonesia</w:t>
            </w:r>
          </w:p>
        </w:tc>
      </w:tr>
      <w:tr>
        <w:tc>
          <w:tcPr/>
          <w:p>
            <w:pPr>
              <w:pStyle w:val="Compact"/>
              <w:jc w:val="left"/>
            </w:pPr>
            <w:r>
              <w:t xml:space="preserve">Excluded</w:t>
            </w:r>
          </w:p>
        </w:tc>
        <w:tc>
          <w:tcPr/>
          <w:p>
            <w:pPr>
              <w:pStyle w:val="Compact"/>
              <w:jc w:val="left"/>
            </w:pPr>
            <w:r>
              <w:t xml:space="preserve">Kenya</w:t>
            </w:r>
          </w:p>
        </w:tc>
      </w:tr>
      <w:tr>
        <w:tc>
          <w:tcPr/>
          <w:p>
            <w:pPr>
              <w:pStyle w:val="Compact"/>
              <w:jc w:val="left"/>
            </w:pPr>
            <w:r>
              <w:t xml:space="preserve">Eligibility, verbatim</w:t>
            </w:r>
          </w:p>
        </w:tc>
        <w:tc>
          <w:tcPr/>
          <w:p>
            <w:pPr>
              <w:pStyle w:val="Compact"/>
              <w:jc w:val="left"/>
            </w:pPr>
            <w:r>
              <w:t xml:space="preserve">“</w:t>
            </w:r>
            <w:r>
              <w:t xml:space="preserve">not currently supported because our identity verification provider does not cover them</w:t>
            </w:r>
            <w:r>
              <w:t xml:space="preserve">”</w:t>
            </w:r>
          </w:p>
        </w:tc>
      </w:tr>
      <w:tr>
        <w:tc>
          <w:tcPr/>
          <w:p>
            <w:pPr>
              <w:pStyle w:val="Compact"/>
              <w:jc w:val="left"/>
            </w:pPr>
            <w:r>
              <w:t xml:space="preserve">How you are paid</w:t>
            </w:r>
          </w:p>
        </w:tc>
        <w:tc>
          <w:tcPr/>
          <w:p>
            <w:pPr>
              <w:pStyle w:val="Compact"/>
              <w:jc w:val="left"/>
            </w:pPr>
            <w:r>
              <w:t xml:space="preserve">Payoneer or Tipal (PayPal)</w:t>
            </w:r>
          </w:p>
        </w:tc>
      </w:tr>
      <w:tr>
        <w:tc>
          <w:tcPr/>
          <w:p>
            <w:pPr>
              <w:pStyle w:val="Compact"/>
              <w:jc w:val="left"/>
            </w:pPr>
            <w:r>
              <w:t xml:space="preserve">Payout works in</w:t>
            </w:r>
          </w:p>
        </w:tc>
        <w:tc>
          <w:tcPr/>
          <w:p>
            <w:pPr>
              <w:pStyle w:val="Compact"/>
              <w:jc w:val="left"/>
            </w:pPr>
            <w:r>
              <w:t xml:space="preserve">Nigeria, Uganda, Indonesia</w:t>
            </w:r>
          </w:p>
        </w:tc>
      </w:tr>
      <w:tr>
        <w:tc>
          <w:tcPr/>
          <w:p>
            <w:pPr>
              <w:pStyle w:val="Compact"/>
              <w:jc w:val="left"/>
            </w:pPr>
            <w:r>
              <w:t xml:space="preserve">Payment problem</w:t>
            </w:r>
          </w:p>
        </w:tc>
        <w:tc>
          <w:tcPr/>
          <w:p>
            <w:pPr>
              <w:pStyle w:val="Compact"/>
              <w:jc w:val="left"/>
            </w:pPr>
            <w:r>
              <w:t xml:space="preserve">Nigerians must select Payoneer - Nigerian PayPal accounts cannot receive funds. Payoneer is available in all three open countries.</w:t>
            </w:r>
          </w:p>
        </w:tc>
      </w:tr>
      <w:tr>
        <w:tc>
          <w:tcPr/>
          <w:p>
            <w:pPr>
              <w:pStyle w:val="Compact"/>
              <w:jc w:val="left"/>
            </w:pPr>
            <w:r>
              <w:t xml:space="preserve">Fee or unpaid qualification</w:t>
            </w:r>
          </w:p>
        </w:tc>
        <w:tc>
          <w:tcPr/>
          <w:p>
            <w:pPr>
              <w:pStyle w:val="Compact"/>
              <w:jc w:val="left"/>
            </w:pPr>
            <w:r>
              <w:t xml:space="preserve">No fee. Unpaid onboarding assessment per project</w:t>
            </w:r>
          </w:p>
        </w:tc>
      </w:tr>
      <w:tr>
        <w:tc>
          <w:tcPr/>
          <w:p>
            <w:pPr>
              <w:pStyle w:val="Compact"/>
              <w:jc w:val="left"/>
            </w:pPr>
            <w:r>
              <w:t xml:space="preserve">Typical pay</w:t>
            </w:r>
          </w:p>
        </w:tc>
        <w:tc>
          <w:tcPr/>
          <w:p>
            <w:pPr>
              <w:pStyle w:val="Compact"/>
              <w:jc w:val="left"/>
            </w:pPr>
            <w:r>
              <w:t xml:space="preserve">Not published -</w:t>
            </w:r>
            <w:r>
              <w:t xml:space="preserve"> </w:t>
            </w:r>
            <w:r>
              <w:t xml:space="preserve">“</w:t>
            </w:r>
            <w:r>
              <w:t xml:space="preserve">Compensation is set at the project level</w:t>
            </w:r>
            <w:r>
              <w:t xml:space="preserve">”</w:t>
            </w:r>
          </w:p>
        </w:tc>
      </w:tr>
      <w:tr>
        <w:tc>
          <w:tcPr/>
          <w:p>
            <w:pPr>
              <w:pStyle w:val="Compact"/>
              <w:jc w:val="left"/>
            </w:pPr>
            <w:r>
              <w:t xml:space="preserve">Changed since 18 August</w:t>
            </w:r>
          </w:p>
        </w:tc>
        <w:tc>
          <w:tcPr/>
          <w:p>
            <w:pPr>
              <w:pStyle w:val="Compact"/>
              <w:jc w:val="left"/>
            </w:pPr>
            <w:r>
              <w:t xml:space="preserve">Yes, two changes. Mindrift now publishes an explicit eligibility page it did not have before, naming Kenya on the unsupported list while Nigeria, Uganda and Indonesia appear on neither the sanctions nor the unsupported list. And toloka.ai/tolokers now redirects to mindrift.ai - Toloka’s own crowd-worker channel has been folded into Mindrift.</w:t>
            </w:r>
          </w:p>
        </w:tc>
      </w:tr>
      <w:tr>
        <w:tc>
          <w:tcPr/>
          <w:p>
            <w:pPr>
              <w:pStyle w:val="Compact"/>
              <w:jc w:val="left"/>
            </w:pPr>
            <w:r>
              <w:t xml:space="preserve">Source</w:t>
            </w:r>
          </w:p>
        </w:tc>
        <w:tc>
          <w:tcPr/>
          <w:p>
            <w:pPr>
              <w:pStyle w:val="Compact"/>
              <w:jc w:val="left"/>
            </w:pPr>
            <w:hyperlink r:id="rId198">
              <w:r>
                <w:rPr>
                  <w:rStyle w:val="Hyperlink"/>
                </w:rPr>
                <w:t xml:space="preserve">https://mindrift.ai/legal/eligibility-and-geographic-restrictions</w:t>
              </w:r>
            </w:hyperlink>
          </w:p>
        </w:tc>
      </w:tr>
    </w:tbl>
    <w:p>
      <w:pPr>
        <w:pStyle w:val="BodyText"/>
      </w:pPr>
      <w:r>
        <w:rPr>
          <w:iCs/>
          <w:i/>
        </w:rPr>
        <w:t xml:space="preserve">Uganda being open here is a meaningful finding - it is one of very few data platforms Ugandans can actually join.</w:t>
      </w:r>
    </w:p>
    <w:bookmarkEnd w:id="199"/>
    <w:bookmarkStart w:id="201" w:name="mercor"/>
    <w:p>
      <w:pPr>
        <w:pStyle w:val="Heading3"/>
      </w:pPr>
      <w:r>
        <w:t xml:space="preserve">Mercor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Nigeria, Indonesia</w:t>
            </w:r>
          </w:p>
        </w:tc>
      </w:tr>
      <w:tr>
        <w:tc>
          <w:tcPr/>
          <w:p>
            <w:pPr>
              <w:pStyle w:val="Compact"/>
              <w:jc w:val="left"/>
            </w:pPr>
            <w:r>
              <w:t xml:space="preserve">Excluded</w:t>
            </w:r>
          </w:p>
        </w:tc>
        <w:tc>
          <w:tcPr/>
          <w:p>
            <w:pPr>
              <w:pStyle w:val="Compact"/>
              <w:jc w:val="left"/>
            </w:pPr>
            <w:r>
              <w:t xml:space="preserve">Kenya, Uganda</w:t>
            </w:r>
          </w:p>
        </w:tc>
      </w:tr>
      <w:tr>
        <w:tc>
          <w:tcPr/>
          <w:p>
            <w:pPr>
              <w:pStyle w:val="Compact"/>
              <w:jc w:val="left"/>
            </w:pPr>
            <w:r>
              <w:t xml:space="preserve">Eligibility, verbatim</w:t>
            </w:r>
          </w:p>
        </w:tc>
        <w:tc>
          <w:tcPr/>
          <w:p>
            <w:pPr>
              <w:pStyle w:val="Compact"/>
              <w:jc w:val="left"/>
            </w:pPr>
            <w:r>
              <w:t xml:space="preserve">“</w:t>
            </w:r>
            <w:r>
              <w:t xml:space="preserve">Mercor is currently unable to onboard experts or issue contracts in the locations listed below.</w:t>
            </w:r>
            <w:r>
              <w:t xml:space="preserve">”</w:t>
            </w:r>
          </w:p>
        </w:tc>
      </w:tr>
      <w:tr>
        <w:tc>
          <w:tcPr/>
          <w:p>
            <w:pPr>
              <w:pStyle w:val="Compact"/>
              <w:jc w:val="left"/>
            </w:pPr>
            <w:r>
              <w:t xml:space="preserve">How you are paid</w:t>
            </w:r>
          </w:p>
        </w:tc>
        <w:tc>
          <w:tcPr/>
          <w:p>
            <w:pPr>
              <w:pStyle w:val="Compact"/>
              <w:jc w:val="left"/>
            </w:pPr>
            <w:r>
              <w:t xml:space="preserve">Stripe Connect (primary); Wise for a short list of countries</w:t>
            </w:r>
          </w:p>
        </w:tc>
      </w:tr>
      <w:tr>
        <w:tc>
          <w:tcPr/>
          <w:p>
            <w:pPr>
              <w:pStyle w:val="Compact"/>
              <w:jc w:val="left"/>
            </w:pPr>
            <w:r>
              <w:t xml:space="preserve">Payout works in</w:t>
            </w:r>
          </w:p>
        </w:tc>
        <w:tc>
          <w:tcPr/>
          <w:p>
            <w:pPr>
              <w:pStyle w:val="Compact"/>
              <w:jc w:val="left"/>
            </w:pPr>
            <w:r>
              <w:t xml:space="preserve">Nigeria, Indonesia</w:t>
            </w:r>
          </w:p>
        </w:tc>
      </w:tr>
      <w:tr>
        <w:tc>
          <w:tcPr/>
          <w:p>
            <w:pPr>
              <w:pStyle w:val="Compact"/>
              <w:jc w:val="left"/>
            </w:pPr>
            <w:r>
              <w:t xml:space="preserve">Payment problem</w:t>
            </w:r>
          </w:p>
        </w:tc>
        <w:tc>
          <w:tcPr/>
          <w:p>
            <w:pPr>
              <w:pStyle w:val="Compact"/>
              <w:jc w:val="left"/>
            </w:pPr>
            <w:r>
              <w:t xml:space="preserve">Kenya and Uganda are excluded specifically for operational and payment-processing limitations - there is no Stripe Connect payout rail.</w:t>
            </w:r>
          </w:p>
        </w:tc>
      </w:tr>
      <w:tr>
        <w:tc>
          <w:tcPr/>
          <w:p>
            <w:pPr>
              <w:pStyle w:val="Compact"/>
              <w:jc w:val="left"/>
            </w:pPr>
            <w:r>
              <w:t xml:space="preserve">Fee or unpaid qualification</w:t>
            </w:r>
          </w:p>
        </w:tc>
        <w:tc>
          <w:tcPr/>
          <w:p>
            <w:pPr>
              <w:pStyle w:val="Compact"/>
              <w:jc w:val="left"/>
            </w:pPr>
            <w:r>
              <w:t xml:space="preserve">No fee. Unpaid AI-screened interview or assessment as part of the application</w:t>
            </w:r>
          </w:p>
        </w:tc>
      </w:tr>
      <w:tr>
        <w:tc>
          <w:tcPr/>
          <w:p>
            <w:pPr>
              <w:pStyle w:val="Compact"/>
              <w:jc w:val="left"/>
            </w:pPr>
            <w:r>
              <w:t xml:space="preserve">Typical pay</w:t>
            </w:r>
          </w:p>
        </w:tc>
        <w:tc>
          <w:tcPr/>
          <w:p>
            <w:pPr>
              <w:pStyle w:val="Compact"/>
              <w:jc w:val="left"/>
            </w:pPr>
            <w:r>
              <w:t xml:space="preserve">Not published - set per contract</w:t>
            </w:r>
          </w:p>
        </w:tc>
      </w:tr>
      <w:tr>
        <w:tc>
          <w:tcPr/>
          <w:p>
            <w:pPr>
              <w:pStyle w:val="Compact"/>
              <w:jc w:val="left"/>
            </w:pPr>
            <w:r>
              <w:t xml:space="preserve">Changed since 18 August</w:t>
            </w:r>
          </w:p>
        </w:tc>
        <w:tc>
          <w:tcPr/>
          <w:p>
            <w:pPr>
              <w:pStyle w:val="Compact"/>
              <w:jc w:val="left"/>
            </w:pPr>
            <w:r>
              <w:t xml:space="preserve">No on Kenya and Uganda, both still unsupported. Clarification: Nigeria and Indonesia are affirmatively on the Stripe-supported list, so Mercor is a live option for Nigerians.</w:t>
            </w:r>
          </w:p>
        </w:tc>
      </w:tr>
      <w:tr>
        <w:tc>
          <w:tcPr/>
          <w:p>
            <w:pPr>
              <w:pStyle w:val="Compact"/>
              <w:jc w:val="left"/>
            </w:pPr>
            <w:r>
              <w:t xml:space="preserve">Source</w:t>
            </w:r>
          </w:p>
        </w:tc>
        <w:tc>
          <w:tcPr/>
          <w:p>
            <w:pPr>
              <w:pStyle w:val="Compact"/>
              <w:jc w:val="left"/>
            </w:pPr>
            <w:hyperlink r:id="rId200">
              <w:r>
                <w:rPr>
                  <w:rStyle w:val="Hyperlink"/>
                </w:rPr>
                <w:t xml:space="preserve">https://talent.docs.mercor.com/policies/supported-countries</w:t>
              </w:r>
            </w:hyperlink>
          </w:p>
        </w:tc>
      </w:tr>
    </w:tbl>
    <w:p>
      <w:pPr>
        <w:pStyle w:val="BodyText"/>
      </w:pPr>
      <w:r>
        <w:rPr>
          <w:iCs/>
          <w:i/>
        </w:rPr>
        <w:t xml:space="preserve">The marketing page reads more permissively than the talent-docs payment policy. The talent-docs page is the operative one. The document says the list is reviewed periodically, so re-check quarterly.</w:t>
      </w:r>
    </w:p>
    <w:bookmarkEnd w:id="201"/>
    <w:bookmarkStart w:id="203" w:name="outlier-scale-ai"/>
    <w:p>
      <w:pPr>
        <w:pStyle w:val="Heading3"/>
      </w:pPr>
      <w:r>
        <w:t xml:space="preserve">Outlier / Scale AI</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Excluded</w:t>
            </w:r>
          </w:p>
        </w:tc>
        <w:tc>
          <w:tcPr/>
          <w:p>
            <w:pPr>
              <w:pStyle w:val="Compact"/>
              <w:jc w:val="left"/>
            </w:pPr>
            <w:r>
              <w:t xml:space="preserve">Kenya, Nigeria, Uganda</w:t>
            </w:r>
          </w:p>
        </w:tc>
      </w:tr>
      <w:tr>
        <w:tc>
          <w:tcPr/>
          <w:p>
            <w:pPr>
              <w:pStyle w:val="Compact"/>
              <w:jc w:val="left"/>
            </w:pPr>
            <w:r>
              <w:t xml:space="preserve">Eligibility, verbatim</w:t>
            </w:r>
          </w:p>
        </w:tc>
        <w:tc>
          <w:tcPr/>
          <w:p>
            <w:pPr>
              <w:pStyle w:val="Compact"/>
              <w:jc w:val="left"/>
            </w:pPr>
            <w:r>
              <w:t xml:space="preserve">“</w:t>
            </w:r>
            <w:r>
              <w:t xml:space="preserve">You may work on Outlier from the following countries:</w:t>
            </w:r>
            <w:r>
              <w:t xml:space="preserve">”</w:t>
            </w:r>
          </w:p>
        </w:tc>
      </w:tr>
      <w:tr>
        <w:tc>
          <w:tcPr/>
          <w:p>
            <w:pPr>
              <w:pStyle w:val="Compact"/>
              <w:jc w:val="left"/>
            </w:pPr>
            <w:r>
              <w:t xml:space="preserve">How you are paid</w:t>
            </w:r>
          </w:p>
        </w:tc>
        <w:tc>
          <w:tcPr/>
          <w:p>
            <w:pPr>
              <w:pStyle w:val="Compact"/>
              <w:jc w:val="left"/>
            </w:pPr>
            <w:r>
              <w:t xml:space="preserve">Not published on the eligibility page (historically PayPal or Airtm via platform wallet)</w:t>
            </w:r>
          </w:p>
        </w:tc>
      </w:tr>
      <w:tr>
        <w:tc>
          <w:tcPr/>
          <w:p>
            <w:pPr>
              <w:pStyle w:val="Compact"/>
              <w:jc w:val="left"/>
            </w:pPr>
            <w:r>
              <w:t xml:space="preserve">Payout works in</w:t>
            </w:r>
          </w:p>
        </w:tc>
        <w:tc>
          <w:tcPr/>
          <w:p>
            <w:pPr>
              <w:pStyle w:val="Compact"/>
              <w:jc w:val="left"/>
            </w:pPr>
            <w:r>
              <w:t xml:space="preserve">Indonesia</w:t>
            </w:r>
          </w:p>
        </w:tc>
      </w:tr>
      <w:tr>
        <w:tc>
          <w:tcPr/>
          <w:p>
            <w:pPr>
              <w:pStyle w:val="Compact"/>
              <w:jc w:val="left"/>
            </w:pPr>
            <w:r>
              <w:t xml:space="preserve">Payment problem</w:t>
            </w:r>
          </w:p>
        </w:tc>
        <w:tc>
          <w:tcPr/>
          <w:p>
            <w:pPr>
              <w:pStyle w:val="Compact"/>
              <w:jc w:val="left"/>
            </w:pPr>
            <w:r>
              <w:t xml:space="preserve">Moot for Kenya, Nigeria and Uganda - they cannot register at all. VPN masking is explicitly prohibited.</w:t>
            </w:r>
          </w:p>
        </w:tc>
      </w:tr>
      <w:tr>
        <w:tc>
          <w:tcPr/>
          <w:p>
            <w:pPr>
              <w:pStyle w:val="Compact"/>
              <w:jc w:val="left"/>
            </w:pPr>
            <w:r>
              <w:t xml:space="preserve">Fee or unpaid qualification</w:t>
            </w:r>
          </w:p>
        </w:tc>
        <w:tc>
          <w:tcPr/>
          <w:p>
            <w:pPr>
              <w:pStyle w:val="Compact"/>
              <w:jc w:val="left"/>
            </w:pPr>
            <w:r>
              <w:t xml:space="preserve">No fee. Unpaid assessment required before project access</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 - re-verified 20 Aug 2026. Kenya, Nigeria and Uganda are still absent from the 130+ country table; Indonesia is still listed.</w:t>
            </w:r>
          </w:p>
        </w:tc>
      </w:tr>
      <w:tr>
        <w:tc>
          <w:tcPr/>
          <w:p>
            <w:pPr>
              <w:pStyle w:val="Compact"/>
              <w:jc w:val="left"/>
            </w:pPr>
            <w:r>
              <w:t xml:space="preserve">Source</w:t>
            </w:r>
          </w:p>
        </w:tc>
        <w:tc>
          <w:tcPr/>
          <w:p>
            <w:pPr>
              <w:pStyle w:val="Compact"/>
              <w:jc w:val="left"/>
            </w:pPr>
            <w:hyperlink r:id="rId202">
              <w:r>
                <w:rPr>
                  <w:rStyle w:val="Hyperlink"/>
                </w:rPr>
                <w:t xml:space="preserve">https://outlier.ai/legal/flexible-working-guidelines</w:t>
              </w:r>
            </w:hyperlink>
          </w:p>
        </w:tc>
      </w:tr>
    </w:tbl>
    <w:p>
      <w:pPr>
        <w:pStyle w:val="BodyText"/>
      </w:pPr>
      <w:r>
        <w:rPr>
          <w:iCs/>
          <w:i/>
        </w:rPr>
        <w:t xml:space="preserve">The page also warns that some projects carry additional location restrictions beyond this baseline list, so Indonesian eligibility is per-project rather than guaranteed.</w:t>
      </w:r>
    </w:p>
    <w:bookmarkEnd w:id="203"/>
    <w:bookmarkStart w:id="205" w:name="oneforma-pactera-edge"/>
    <w:p>
      <w:pPr>
        <w:pStyle w:val="Heading3"/>
      </w:pPr>
      <w:r>
        <w:t xml:space="preserve">OneForma (Pactera EDGE)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Indonesia, Kenya</w:t>
            </w:r>
          </w:p>
        </w:tc>
      </w:tr>
      <w:tr>
        <w:tc>
          <w:tcPr/>
          <w:p>
            <w:pPr>
              <w:pStyle w:val="Compact"/>
              <w:jc w:val="left"/>
            </w:pPr>
            <w:r>
              <w:t xml:space="preserve">Excluded</w:t>
            </w:r>
          </w:p>
        </w:tc>
        <w:tc>
          <w:tcPr/>
          <w:p>
            <w:pPr>
              <w:pStyle w:val="Compact"/>
              <w:jc w:val="left"/>
            </w:pPr>
            <w:r>
              <w:t xml:space="preserve">Nigeria, Uganda</w:t>
            </w:r>
          </w:p>
        </w:tc>
      </w:tr>
      <w:tr>
        <w:tc>
          <w:tcPr/>
          <w:p>
            <w:pPr>
              <w:pStyle w:val="Compact"/>
              <w:jc w:val="left"/>
            </w:pPr>
            <w:r>
              <w:t xml:space="preserve">Eligibility, verbatim</w:t>
            </w:r>
          </w:p>
        </w:tc>
        <w:tc>
          <w:tcPr/>
          <w:p>
            <w:pPr>
              <w:pStyle w:val="Compact"/>
              <w:jc w:val="left"/>
            </w:pPr>
            <w:r>
              <w:t xml:space="preserve">“</w:t>
            </w:r>
            <w:r>
              <w:t xml:space="preserve">Available in 32 countries</w:t>
            </w:r>
            <w:r>
              <w:t xml:space="preserve">”</w:t>
            </w:r>
          </w:p>
        </w:tc>
      </w:tr>
      <w:tr>
        <w:tc>
          <w:tcPr/>
          <w:p>
            <w:pPr>
              <w:pStyle w:val="Compact"/>
              <w:jc w:val="left"/>
            </w:pPr>
            <w:r>
              <w:t xml:space="preserve">How you are paid</w:t>
            </w:r>
          </w:p>
        </w:tc>
        <w:tc>
          <w:tcPr/>
          <w:p>
            <w:pPr>
              <w:pStyle w:val="Compact"/>
              <w:jc w:val="left"/>
            </w:pPr>
            <w:r>
              <w:t xml:space="preserve">Not published on the projects index</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Payment rail is not disclosed before registration - it cannot be confirmed that it clears in Kenya or Indonesia.</w:t>
            </w:r>
          </w:p>
        </w:tc>
      </w:tr>
      <w:tr>
        <w:tc>
          <w:tcPr/>
          <w:p>
            <w:pPr>
              <w:pStyle w:val="Compact"/>
              <w:jc w:val="left"/>
            </w:pPr>
            <w:r>
              <w:t xml:space="preserve">Fee or unpaid qualification</w:t>
            </w:r>
          </w:p>
        </w:tc>
        <w:tc>
          <w:tcPr/>
          <w:p>
            <w:pPr>
              <w:pStyle w:val="Compact"/>
              <w:jc w:val="left"/>
            </w:pPr>
            <w:r>
              <w:t xml:space="preserve">No fee stated. Per-project qualification</w:t>
            </w:r>
          </w:p>
        </w:tc>
      </w:tr>
      <w:tr>
        <w:tc>
          <w:tcPr/>
          <w:p>
            <w:pPr>
              <w:pStyle w:val="Compact"/>
              <w:jc w:val="left"/>
            </w:pPr>
            <w:r>
              <w:t xml:space="preserve">Typical pay</w:t>
            </w:r>
          </w:p>
        </w:tc>
        <w:tc>
          <w:tcPr/>
          <w:p>
            <w:pPr>
              <w:pStyle w:val="Compact"/>
              <w:jc w:val="left"/>
            </w:pPr>
            <w:r>
              <w:t xml:space="preserve">Not published on the projects index</w:t>
            </w:r>
          </w:p>
        </w:tc>
      </w:tr>
      <w:tr>
        <w:tc>
          <w:tcPr/>
          <w:p>
            <w:pPr>
              <w:pStyle w:val="Compact"/>
              <w:jc w:val="left"/>
            </w:pPr>
            <w:r>
              <w:t xml:space="preserve">Changed since 18 August</w:t>
            </w:r>
          </w:p>
        </w:tc>
        <w:tc>
          <w:tcPr/>
          <w:p>
            <w:pPr>
              <w:pStyle w:val="Compact"/>
              <w:jc w:val="left"/>
            </w:pPr>
            <w:r>
              <w:t xml:space="preserve">Yes - Kenya has appeared on a project country list for the first time (At-Home Smartphone Video Recorder). Nigeria and Uganda remain on zero of twelve projects.</w:t>
            </w:r>
          </w:p>
        </w:tc>
      </w:tr>
      <w:tr>
        <w:tc>
          <w:tcPr/>
          <w:p>
            <w:pPr>
              <w:pStyle w:val="Compact"/>
              <w:jc w:val="left"/>
            </w:pPr>
            <w:r>
              <w:t xml:space="preserve">Source</w:t>
            </w:r>
          </w:p>
        </w:tc>
        <w:tc>
          <w:tcPr/>
          <w:p>
            <w:pPr>
              <w:pStyle w:val="Compact"/>
              <w:jc w:val="left"/>
            </w:pPr>
            <w:hyperlink r:id="rId204">
              <w:r>
                <w:rPr>
                  <w:rStyle w:val="Hyperlink"/>
                </w:rPr>
                <w:t xml:space="preserve">https://www.oneforma.com/projects</w:t>
              </w:r>
            </w:hyperlink>
          </w:p>
        </w:tc>
      </w:tr>
    </w:tbl>
    <w:p>
      <w:pPr>
        <w:pStyle w:val="BodyText"/>
      </w:pPr>
      <w:r>
        <w:rPr>
          <w:iCs/>
          <w:i/>
        </w:rPr>
        <w:t xml:space="preserve">The Kenya opening is a one-off recording gig, not ongoing work. Indonesia is genuinely well served with six ongoing projects. This platform is the clearest example of why Worldwide badges must be ignored - each project page carries its own restrictive list.</w:t>
      </w:r>
    </w:p>
    <w:bookmarkEnd w:id="205"/>
    <w:bookmarkStart w:id="206" w:name="telus-digital-ai-community"/>
    <w:p>
      <w:pPr>
        <w:pStyle w:val="Heading3"/>
      </w:pPr>
      <w:r>
        <w:t xml:space="preserve">TELUS Digital AI Community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Canada</w:t>
            </w:r>
          </w:p>
        </w:tc>
      </w:tr>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Personalized Internet Ads Assessor - Indonesian (ID)</w:t>
            </w:r>
            <w:r>
              <w:t xml:space="preserve">”</w:t>
            </w:r>
          </w:p>
        </w:tc>
      </w:tr>
      <w:tr>
        <w:tc>
          <w:tcPr/>
          <w:p>
            <w:pPr>
              <w:pStyle w:val="Compact"/>
              <w:jc w:val="left"/>
            </w:pPr>
            <w:r>
              <w:t xml:space="preserve">How you are paid</w:t>
            </w:r>
          </w:p>
        </w:tc>
        <w:tc>
          <w:tcPr/>
          <w:p>
            <w:pPr>
              <w:pStyle w:val="Compact"/>
              <w:jc w:val="left"/>
            </w:pPr>
            <w:r>
              <w:t xml:space="preserve">Hyperwallet</w:t>
            </w:r>
          </w:p>
        </w:tc>
      </w:tr>
      <w:tr>
        <w:tc>
          <w:tcPr/>
          <w:p>
            <w:pPr>
              <w:pStyle w:val="Compact"/>
              <w:jc w:val="left"/>
            </w:pPr>
            <w:r>
              <w:t xml:space="preserve">Payout works in</w:t>
            </w:r>
          </w:p>
        </w:tc>
        <w:tc>
          <w:tcPr/>
          <w:p>
            <w:pPr>
              <w:pStyle w:val="Compact"/>
              <w:jc w:val="left"/>
            </w:pPr>
            <w:r>
              <w:t xml:space="preserve">Indonesia</w:t>
            </w:r>
          </w:p>
        </w:tc>
      </w:tr>
      <w:tr>
        <w:tc>
          <w:tcPr/>
          <w:p>
            <w:pPr>
              <w:pStyle w:val="Compact"/>
              <w:jc w:val="left"/>
            </w:pPr>
            <w:r>
              <w:t xml:space="preserve">Payment problem</w:t>
            </w:r>
          </w:p>
        </w:tc>
        <w:tc>
          <w:tcPr/>
          <w:p>
            <w:pPr>
              <w:pStyle w:val="Compact"/>
              <w:jc w:val="left"/>
            </w:pPr>
            <w:r>
              <w:t xml:space="preserve">Hyperwallet coverage in Kenya, Nigeria and Uganda is not published; moot at present since no roles are posted for those countries.</w:t>
            </w:r>
          </w:p>
        </w:tc>
      </w:tr>
      <w:tr>
        <w:tc>
          <w:tcPr/>
          <w:p>
            <w:pPr>
              <w:pStyle w:val="Compact"/>
              <w:jc w:val="left"/>
            </w:pPr>
            <w:r>
              <w:t xml:space="preserve">Fee or unpaid qualification</w:t>
            </w:r>
          </w:p>
        </w:tc>
        <w:tc>
          <w:tcPr/>
          <w:p>
            <w:pPr>
              <w:pStyle w:val="Compact"/>
              <w:jc w:val="left"/>
            </w:pPr>
            <w:r>
              <w:t xml:space="preserve">No fee. Unpaid qualification exam, typically multi-hour with guideline study - this exceeds the one-hour threshold and should be treated as a flag</w:t>
            </w:r>
          </w:p>
        </w:tc>
      </w:tr>
      <w:tr>
        <w:tc>
          <w:tcPr/>
          <w:p>
            <w:pPr>
              <w:pStyle w:val="Compact"/>
              <w:jc w:val="left"/>
            </w:pPr>
            <w:r>
              <w:t xml:space="preserve">Typical pay</w:t>
            </w:r>
          </w:p>
        </w:tc>
        <w:tc>
          <w:tcPr/>
          <w:p>
            <w:pPr>
              <w:pStyle w:val="Compact"/>
              <w:jc w:val="left"/>
            </w:pPr>
            <w:r>
              <w:t xml:space="preserve">Not published on the search page</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21">
              <w:r>
                <w:rPr>
                  <w:rStyle w:val="Hyperlink"/>
                </w:rPr>
                <w:t xml:space="preserve">https://jobs.telusdigital.com/search/cfm5/ai-community/jobs</w:t>
              </w:r>
            </w:hyperlink>
          </w:p>
        </w:tc>
      </w:tr>
    </w:tbl>
    <w:p>
      <w:pPr>
        <w:pStyle w:val="BodyText"/>
      </w:pPr>
      <w:r>
        <w:rPr>
          <w:iCs/>
          <w:i/>
        </w:rPr>
        <w:t xml:space="preserve">62 AI Community postings across 33+ countries. Indonesia is represented. Kenya, Nigeria and Uganda appear in neither the listings nor the country filter. TELUS hires against specific locale needs, so re-check monthly rather than treating it as permanently closed.</w:t>
      </w:r>
    </w:p>
    <w:bookmarkEnd w:id="206"/>
    <w:bookmarkStart w:id="208" w:name="proz"/>
    <w:p>
      <w:pPr>
        <w:pStyle w:val="Heading3"/>
      </w:pPr>
      <w:r>
        <w:t xml:space="preserve">ProZ</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(translation directory), United States</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The term member is reserved for those who purchase membership subscriptions.</w:t>
            </w:r>
            <w:r>
              <w:t xml:space="preserve">”</w:t>
            </w:r>
          </w:p>
        </w:tc>
      </w:tr>
      <w:tr>
        <w:tc>
          <w:tcPr/>
          <w:p>
            <w:pPr>
              <w:pStyle w:val="Compact"/>
              <w:jc w:val="left"/>
            </w:pPr>
            <w:r>
              <w:t xml:space="preserve">How you are paid</w:t>
            </w:r>
          </w:p>
        </w:tc>
        <w:tc>
          <w:tcPr/>
          <w:p>
            <w:pPr>
              <w:pStyle w:val="Compact"/>
              <w:jc w:val="left"/>
            </w:pPr>
            <w:r>
              <w:t xml:space="preserve">Client-to-freelancer direct - ProZ is a directory, not an escrow platform</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 platform payout rail at all: you invoice clients directly, so the payment question moves to each individual client. That also means no escrow protection against non-payment.</w:t>
            </w:r>
          </w:p>
        </w:tc>
      </w:tr>
      <w:tr>
        <w:tc>
          <w:tcPr/>
          <w:p>
            <w:pPr>
              <w:pStyle w:val="Compact"/>
              <w:jc w:val="left"/>
            </w:pPr>
            <w:r>
              <w:t xml:space="preserve">Fee or unpaid qualification</w:t>
            </w:r>
          </w:p>
        </w:tc>
        <w:tc>
          <w:tcPr/>
          <w:p>
            <w:pPr>
              <w:pStyle w:val="Compact"/>
              <w:jc w:val="left"/>
            </w:pPr>
            <w:r>
              <w:t xml:space="preserve">Free registration is possible, but paid membership is upsold heavily and free accounts are materially deprioritised in job access</w:t>
            </w:r>
          </w:p>
        </w:tc>
      </w:tr>
      <w:tr>
        <w:tc>
          <w:tcPr/>
          <w:p>
            <w:pPr>
              <w:pStyle w:val="Compact"/>
              <w:jc w:val="left"/>
            </w:pPr>
            <w:r>
              <w:t xml:space="preserve">Typical pay</w:t>
            </w:r>
          </w:p>
        </w:tc>
        <w:tc>
          <w:tcPr/>
          <w:p>
            <w:pPr>
              <w:pStyle w:val="Compact"/>
              <w:jc w:val="left"/>
            </w:pPr>
            <w:r>
              <w:t xml:space="preserve">Client-negotiated per word or per hour</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07">
              <w:r>
                <w:rPr>
                  <w:rStyle w:val="Hyperlink"/>
                </w:rPr>
                <w:t xml:space="preserve">https://www.proz.com/faq/membership</w:t>
              </w:r>
            </w:hyperlink>
          </w:p>
        </w:tc>
      </w:tr>
    </w:tbl>
    <w:p>
      <w:pPr>
        <w:pStyle w:val="BodyText"/>
      </w:pPr>
      <w:r>
        <w:rPr>
          <w:iCs/>
          <w:i/>
        </w:rPr>
        <w:t xml:space="preserve">No country eligibility restriction found. The paid tier is a genuine fee flag in the sense that the useful features sit behind the paywall.</w:t>
      </w:r>
    </w:p>
    <w:bookmarkEnd w:id="208"/>
    <w:bookmarkStart w:id="210" w:name="transcribeme"/>
    <w:p>
      <w:pPr>
        <w:pStyle w:val="Heading3"/>
      </w:pPr>
      <w:r>
        <w:t xml:space="preserve">TranscribeMe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Transcription vendor, United States</w:t>
            </w:r>
          </w:p>
        </w:tc>
      </w:tr>
      <w:tr>
        <w:tc>
          <w:tcPr/>
          <w:p>
            <w:pPr>
              <w:pStyle w:val="Compact"/>
              <w:jc w:val="left"/>
            </w:pPr>
            <w:r>
              <w:t xml:space="preserve">Open to</w:t>
            </w:r>
          </w:p>
        </w:tc>
        <w:tc>
          <w:tcPr/>
          <w:p>
            <w:pPr>
              <w:pStyle w:val="Compact"/>
              <w:jc w:val="left"/>
            </w:pPr>
            <w:r>
              <w:t xml:space="preserve">Kenya, Uganda, Indonesia</w:t>
            </w:r>
          </w:p>
        </w:tc>
      </w:tr>
      <w:tr>
        <w:tc>
          <w:tcPr/>
          <w:p>
            <w:pPr>
              <w:pStyle w:val="Compact"/>
              <w:jc w:val="left"/>
            </w:pPr>
            <w:r>
              <w:t xml:space="preserve">Excluded</w:t>
            </w:r>
          </w:p>
        </w:tc>
        <w:tc>
          <w:tcPr/>
          <w:p>
            <w:pPr>
              <w:pStyle w:val="Compact"/>
              <w:jc w:val="left"/>
            </w:pPr>
            <w:r>
              <w:t xml:space="preserve">Nigeria</w:t>
            </w:r>
          </w:p>
        </w:tc>
      </w:tr>
      <w:tr>
        <w:tc>
          <w:tcPr/>
          <w:p>
            <w:pPr>
              <w:pStyle w:val="Compact"/>
              <w:jc w:val="left"/>
            </w:pPr>
            <w:r>
              <w:t xml:space="preserve">Eligibility, verbatim</w:t>
            </w:r>
          </w:p>
        </w:tc>
        <w:tc>
          <w:tcPr/>
          <w:p>
            <w:pPr>
              <w:pStyle w:val="Compact"/>
              <w:jc w:val="left"/>
            </w:pPr>
            <w:r>
              <w:t xml:space="preserve">“</w:t>
            </w:r>
            <w:r>
              <w:t xml:space="preserve">Payments for completed work are processed via PayPal, however the method of payment may change</w:t>
            </w:r>
            <w:r>
              <w:t xml:space="preserve">”</w:t>
            </w:r>
          </w:p>
        </w:tc>
      </w:tr>
      <w:tr>
        <w:tc>
          <w:tcPr/>
          <w:p>
            <w:pPr>
              <w:pStyle w:val="Compact"/>
              <w:jc w:val="left"/>
            </w:pPr>
            <w:r>
              <w:t xml:space="preserve">How you are paid</w:t>
            </w:r>
          </w:p>
        </w:tc>
        <w:tc>
          <w:tcPr/>
          <w:p>
            <w:pPr>
              <w:pStyle w:val="Compact"/>
              <w:jc w:val="left"/>
            </w:pPr>
            <w:r>
              <w:t xml:space="preserve">PayPal only</w:t>
            </w:r>
          </w:p>
        </w:tc>
      </w:tr>
      <w:tr>
        <w:tc>
          <w:tcPr/>
          <w:p>
            <w:pPr>
              <w:pStyle w:val="Compact"/>
              <w:jc w:val="left"/>
            </w:pPr>
            <w:r>
              <w:t xml:space="preserve">Payout works in</w:t>
            </w:r>
          </w:p>
        </w:tc>
        <w:tc>
          <w:tcPr/>
          <w:p>
            <w:pPr>
              <w:pStyle w:val="Compact"/>
              <w:jc w:val="left"/>
            </w:pPr>
            <w:r>
              <w:t xml:space="preserve">Kenya, Indonesia</w:t>
            </w:r>
          </w:p>
        </w:tc>
      </w:tr>
      <w:tr>
        <w:tc>
          <w:tcPr/>
          <w:p>
            <w:pPr>
              <w:pStyle w:val="Compact"/>
              <w:jc w:val="left"/>
            </w:pPr>
            <w:r>
              <w:t xml:space="preserve">Payment problem</w:t>
            </w:r>
          </w:p>
        </w:tc>
        <w:tc>
          <w:tcPr/>
          <w:p>
            <w:pPr>
              <w:pStyle w:val="Compact"/>
              <w:jc w:val="left"/>
            </w:pPr>
            <w:r>
              <w:t xml:space="preserve">Decisive for Nigeria: Nigerian PayPal accounts are send-only and cannot receive payments, so Nigerians cannot be paid even though registration is not blocked. Uganda can receive into a PayPal balance but has no direct local-bank withdrawal rail - treat as partially blocked.</w:t>
            </w:r>
          </w:p>
        </w:tc>
      </w:tr>
      <w:tr>
        <w:tc>
          <w:tcPr/>
          <w:p>
            <w:pPr>
              <w:pStyle w:val="Compact"/>
              <w:jc w:val="left"/>
            </w:pPr>
            <w:r>
              <w:t xml:space="preserve">Fee or unpaid qualification</w:t>
            </w:r>
          </w:p>
        </w:tc>
        <w:tc>
          <w:tcPr/>
          <w:p>
            <w:pPr>
              <w:pStyle w:val="Compact"/>
              <w:jc w:val="left"/>
            </w:pPr>
            <w:r>
              <w:t xml:space="preserve">No joining fee. Unpaid entrance exam required to activate the account</w:t>
            </w:r>
          </w:p>
        </w:tc>
      </w:tr>
      <w:tr>
        <w:tc>
          <w:tcPr/>
          <w:p>
            <w:pPr>
              <w:pStyle w:val="Compact"/>
              <w:jc w:val="left"/>
            </w:pPr>
            <w:r>
              <w:t xml:space="preserve">Typical pay</w:t>
            </w:r>
          </w:p>
        </w:tc>
        <w:tc>
          <w:tcPr/>
          <w:p>
            <w:pPr>
              <w:pStyle w:val="Compact"/>
              <w:jc w:val="left"/>
            </w:pPr>
            <w:r>
              <w:t xml:space="preserve">US$15-22 per audio hour standard; US$60-70+ on special teams;</w:t>
            </w:r>
            <w:r>
              <w:t xml:space="preserve"> </w:t>
            </w:r>
            <w:r>
              <w:t xml:space="preserve">“</w:t>
            </w:r>
            <w:r>
              <w:t xml:space="preserve">AVERAGE $250 monthly earnings</w:t>
            </w:r>
            <w:r>
              <w:t xml:space="preserve">”</w:t>
            </w:r>
          </w:p>
        </w:tc>
      </w:tr>
      <w:tr>
        <w:tc>
          <w:tcPr/>
          <w:p>
            <w:pPr>
              <w:pStyle w:val="Compact"/>
              <w:jc w:val="left"/>
            </w:pPr>
            <w:r>
              <w:t xml:space="preserve">Changed since 18 August</w:t>
            </w:r>
          </w:p>
        </w:tc>
        <w:tc>
          <w:tcPr/>
          <w:p>
            <w:pPr>
              <w:pStyle w:val="Compact"/>
              <w:jc w:val="left"/>
            </w:pPr>
            <w:r>
              <w:t xml:space="preserve">No - PayPal-only confirmed verbatim in the Crowd Terms of Service on 20 Aug 2026</w:t>
            </w:r>
          </w:p>
        </w:tc>
      </w:tr>
      <w:tr>
        <w:tc>
          <w:tcPr/>
          <w:p>
            <w:pPr>
              <w:pStyle w:val="Compact"/>
              <w:jc w:val="left"/>
            </w:pPr>
            <w:r>
              <w:t xml:space="preserve">Source</w:t>
            </w:r>
          </w:p>
        </w:tc>
        <w:tc>
          <w:tcPr/>
          <w:p>
            <w:pPr>
              <w:pStyle w:val="Compact"/>
              <w:jc w:val="left"/>
            </w:pPr>
            <w:hyperlink r:id="rId209">
              <w:r>
                <w:rPr>
                  <w:rStyle w:val="Hyperlink"/>
                </w:rPr>
                <w:t xml:space="preserve">https://www.transcribeme.com/terms-of-service-crowd/</w:t>
              </w:r>
            </w:hyperlink>
          </w:p>
        </w:tc>
      </w:tr>
    </w:tbl>
    <w:p>
      <w:pPr>
        <w:pStyle w:val="BodyText"/>
      </w:pPr>
      <w:r>
        <w:rPr>
          <w:iCs/>
          <w:i/>
        </w:rPr>
        <w:t xml:space="preserve">No country restriction is published anywhere - the gate is purely the payment rail. Pay is low: US$15 per audio hour is roughly US$4-5 per clock hour for a beginner given typical transcription ratios.</w:t>
      </w:r>
    </w:p>
    <w:bookmarkEnd w:id="210"/>
    <w:bookmarkStart w:id="212" w:name="dataannotation.tech"/>
    <w:p>
      <w:pPr>
        <w:pStyle w:val="Heading3"/>
      </w:pPr>
      <w:r>
        <w:t xml:space="preserve">DataAnnotation.tech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Nigeria</w:t>
            </w:r>
          </w:p>
        </w:tc>
      </w:tr>
      <w:tr>
        <w:tc>
          <w:tcPr/>
          <w:p>
            <w:pPr>
              <w:pStyle w:val="Compact"/>
              <w:jc w:val="left"/>
            </w:pPr>
            <w:r>
              <w:t xml:space="preserve">Eligibility, verbatim</w:t>
            </w:r>
          </w:p>
        </w:tc>
        <w:tc>
          <w:tcPr/>
          <w:p>
            <w:pPr>
              <w:pStyle w:val="Compact"/>
              <w:jc w:val="left"/>
            </w:pPr>
            <w:r>
              <w:t xml:space="preserve">“</w:t>
            </w:r>
            <w:r>
              <w:t xml:space="preserve">We send payments via PayPal. Deposits will be delivered within a few days after you request them.</w:t>
            </w:r>
            <w:r>
              <w:t xml:space="preserve">”</w:t>
            </w:r>
          </w:p>
        </w:tc>
      </w:tr>
      <w:tr>
        <w:tc>
          <w:tcPr/>
          <w:p>
            <w:pPr>
              <w:pStyle w:val="Compact"/>
              <w:jc w:val="left"/>
            </w:pPr>
            <w:r>
              <w:t xml:space="preserve">How you are paid</w:t>
            </w:r>
          </w:p>
        </w:tc>
        <w:tc>
          <w:tcPr/>
          <w:p>
            <w:pPr>
              <w:pStyle w:val="Compact"/>
              <w:jc w:val="left"/>
            </w:pPr>
            <w:r>
              <w:t xml:space="preserve">PayPal only</w:t>
            </w:r>
          </w:p>
        </w:tc>
      </w:tr>
      <w:tr>
        <w:tc>
          <w:tcPr/>
          <w:p>
            <w:pPr>
              <w:pStyle w:val="Compact"/>
              <w:jc w:val="left"/>
            </w:pPr>
            <w:r>
              <w:t xml:space="preserve">Payout works in</w:t>
            </w:r>
          </w:p>
        </w:tc>
        <w:tc>
          <w:tcPr/>
          <w:p>
            <w:pPr>
              <w:pStyle w:val="Compact"/>
              <w:jc w:val="left"/>
            </w:pPr>
            <w:r>
              <w:t xml:space="preserve">Kenya, Indonesia</w:t>
            </w:r>
          </w:p>
        </w:tc>
      </w:tr>
      <w:tr>
        <w:tc>
          <w:tcPr/>
          <w:p>
            <w:pPr>
              <w:pStyle w:val="Compact"/>
              <w:jc w:val="left"/>
            </w:pPr>
            <w:r>
              <w:t xml:space="preserve">Payment problem</w:t>
            </w:r>
          </w:p>
        </w:tc>
        <w:tc>
          <w:tcPr/>
          <w:p>
            <w:pPr>
              <w:pStyle w:val="Compact"/>
              <w:jc w:val="left"/>
            </w:pPr>
            <w:r>
              <w:t xml:space="preserve">PayPal-only blocks Nigeria outright and leaves Uganda without a local withdrawal rail. Decisive regardless of whether registration succeeds.</w:t>
            </w:r>
          </w:p>
        </w:tc>
      </w:tr>
      <w:tr>
        <w:tc>
          <w:tcPr/>
          <w:p>
            <w:pPr>
              <w:pStyle w:val="Compact"/>
              <w:jc w:val="left"/>
            </w:pPr>
            <w:r>
              <w:t xml:space="preserve">Fee or unpaid qualification</w:t>
            </w:r>
          </w:p>
        </w:tc>
        <w:tc>
          <w:tcPr/>
          <w:p>
            <w:pPr>
              <w:pStyle w:val="Compact"/>
              <w:jc w:val="left"/>
            </w:pPr>
            <w:r>
              <w:t xml:space="preserve">No fee. Unpaid starter assessment required</w:t>
            </w:r>
          </w:p>
        </w:tc>
      </w:tr>
      <w:tr>
        <w:tc>
          <w:tcPr/>
          <w:p>
            <w:pPr>
              <w:pStyle w:val="Compact"/>
              <w:jc w:val="left"/>
            </w:pPr>
            <w:r>
              <w:t xml:space="preserve">Typical pay</w:t>
            </w:r>
          </w:p>
        </w:tc>
        <w:tc>
          <w:tcPr/>
          <w:p>
            <w:pPr>
              <w:pStyle w:val="Compact"/>
              <w:jc w:val="left"/>
            </w:pPr>
            <w:r>
              <w:t xml:space="preserve">US$20+/hr multilingual; US$25-30+/hr general; US$50-100+/hr coding and STEM</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11">
              <w:r>
                <w:rPr>
                  <w:rStyle w:val="Hyperlink"/>
                </w:rPr>
                <w:t xml:space="preserve">https://www.dataannotation.tech/faq</w:t>
              </w:r>
            </w:hyperlink>
          </w:p>
        </w:tc>
      </w:tr>
    </w:tbl>
    <w:p>
      <w:pPr>
        <w:pStyle w:val="BodyText"/>
      </w:pPr>
      <w:r>
        <w:rPr>
          <w:iCs/>
          <w:i/>
        </w:rPr>
        <w:t xml:space="preserve">Country eligibility is not published - the FAQ is silent and no first-party country list was found. Do not assume open access on that silence. Education bar is real and stated: bachelor’s degree or equivalent experience, strong writing and critical thinking, English fluency.</w:t>
      </w:r>
    </w:p>
    <w:bookmarkEnd w:id="212"/>
    <w:bookmarkStart w:id="214" w:name="remotasks-scale-ai"/>
    <w:p>
      <w:pPr>
        <w:pStyle w:val="Heading3"/>
      </w:pPr>
      <w:r>
        <w:t xml:space="preserve">Remotasks (Scale AI)</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Available in 90+ countries, backed by Scale AI, taskers paid weekly via PayPal or AirTM.</w:t>
            </w:r>
            <w:r>
              <w:t xml:space="preserve">”</w:t>
            </w:r>
          </w:p>
        </w:tc>
      </w:tr>
      <w:tr>
        <w:tc>
          <w:tcPr/>
          <w:p>
            <w:pPr>
              <w:pStyle w:val="Compact"/>
              <w:jc w:val="left"/>
            </w:pPr>
            <w:r>
              <w:t xml:space="preserve">How you are paid</w:t>
            </w:r>
          </w:p>
        </w:tc>
        <w:tc>
          <w:tcPr/>
          <w:p>
            <w:pPr>
              <w:pStyle w:val="Compact"/>
              <w:jc w:val="left"/>
            </w:pPr>
            <w:r>
              <w:t xml:space="preserve">PayPal or AirTM, weekly</w:t>
            </w:r>
          </w:p>
        </w:tc>
      </w:tr>
      <w:tr>
        <w:tc>
          <w:tcPr/>
          <w:p>
            <w:pPr>
              <w:pStyle w:val="Compact"/>
              <w:jc w:val="left"/>
            </w:pPr>
            <w:r>
              <w:t xml:space="preserve">Payout works in</w:t>
            </w:r>
          </w:p>
        </w:tc>
        <w:tc>
          <w:tcPr/>
          <w:p>
            <w:pPr>
              <w:pStyle w:val="Compact"/>
              <w:jc w:val="left"/>
            </w:pPr>
            <w:r>
              <w:t xml:space="preserve">Kenya, Nigeria, Indonesia</w:t>
            </w:r>
          </w:p>
        </w:tc>
      </w:tr>
      <w:tr>
        <w:tc>
          <w:tcPr/>
          <w:p>
            <w:pPr>
              <w:pStyle w:val="Compact"/>
              <w:jc w:val="left"/>
            </w:pPr>
            <w:r>
              <w:t xml:space="preserve">Payment problem</w:t>
            </w:r>
          </w:p>
        </w:tc>
        <w:tc>
          <w:tcPr/>
          <w:p>
            <w:pPr>
              <w:pStyle w:val="Compact"/>
              <w:jc w:val="left"/>
            </w:pPr>
            <w:r>
              <w:t xml:space="preserve">AirTM is the workaround for Nigeria since PayPal cannot receive there. Uganda’s AirTM coverage is not confirmed.</w:t>
            </w:r>
          </w:p>
        </w:tc>
      </w:tr>
      <w:tr>
        <w:tc>
          <w:tcPr/>
          <w:p>
            <w:pPr>
              <w:pStyle w:val="Compact"/>
              <w:jc w:val="left"/>
            </w:pPr>
            <w:r>
              <w:t xml:space="preserve">Fee or unpaid qualification</w:t>
            </w:r>
          </w:p>
        </w:tc>
        <w:tc>
          <w:tcPr/>
          <w:p>
            <w:pPr>
              <w:pStyle w:val="Compact"/>
              <w:jc w:val="left"/>
            </w:pPr>
            <w:r>
              <w:t xml:space="preserve">No fee. Unpaid training courses and exams per task type, historically several hours</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13">
              <w:r>
                <w:rPr>
                  <w:rStyle w:val="Hyperlink"/>
                </w:rPr>
                <w:t xml:space="preserve">https://www.remotasks.com/en</w:t>
              </w:r>
            </w:hyperlink>
          </w:p>
        </w:tc>
      </w:tr>
    </w:tbl>
    <w:p>
      <w:pPr>
        <w:pStyle w:val="BodyText"/>
      </w:pPr>
      <w:r>
        <w:rPr>
          <w:iCs/>
          <w:i/>
        </w:rPr>
        <w:t xml:space="preserve">SERIOUS RELIABILITY FLAG. The 90+ countries claim is not backed by a published list and their support site is robots-blocked. Remotasks has a well-documented history of abrupt mass account deactivations, removal of entire country cohorts (Kenya and Nigeria were both affected in past waves) and unexplained pay cuts. Treat as unreliable income even where accessible.</w:t>
      </w:r>
    </w:p>
    <w:bookmarkEnd w:id="214"/>
    <w:bookmarkStart w:id="216" w:name="prolific"/>
    <w:p>
      <w:pPr>
        <w:pStyle w:val="Heading3"/>
      </w:pPr>
      <w:r>
        <w:t xml:space="preserve">Prolific</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Research participation platform, United Kingdom</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After your first 4 cashouts, payments are instantly transferred to your PayPal.</w:t>
            </w:r>
            <w:r>
              <w:t xml:space="preserve">”</w:t>
            </w:r>
          </w:p>
        </w:tc>
      </w:tr>
      <w:tr>
        <w:tc>
          <w:tcPr/>
          <w:p>
            <w:pPr>
              <w:pStyle w:val="Compact"/>
              <w:jc w:val="left"/>
            </w:pPr>
            <w:r>
              <w:t xml:space="preserve">How you are paid</w:t>
            </w:r>
          </w:p>
        </w:tc>
        <w:tc>
          <w:tcPr/>
          <w:p>
            <w:pPr>
              <w:pStyle w:val="Compact"/>
              <w:jc w:val="left"/>
            </w:pPr>
            <w:r>
              <w:t xml:space="preserve">PayPal</w:t>
            </w:r>
          </w:p>
        </w:tc>
      </w:tr>
      <w:tr>
        <w:tc>
          <w:tcPr/>
          <w:p>
            <w:pPr>
              <w:pStyle w:val="Compact"/>
              <w:jc w:val="left"/>
            </w:pPr>
            <w:r>
              <w:t xml:space="preserve">Payout works in</w:t>
            </w:r>
          </w:p>
        </w:tc>
        <w:tc>
          <w:tcPr/>
          <w:p>
            <w:pPr>
              <w:pStyle w:val="Compact"/>
              <w:jc w:val="left"/>
            </w:pPr>
            <w:r>
              <w:t xml:space="preserve">Kenya, Indonesia</w:t>
            </w:r>
          </w:p>
        </w:tc>
      </w:tr>
      <w:tr>
        <w:tc>
          <w:tcPr/>
          <w:p>
            <w:pPr>
              <w:pStyle w:val="Compact"/>
              <w:jc w:val="left"/>
            </w:pPr>
            <w:r>
              <w:t xml:space="preserve">Payment problem</w:t>
            </w:r>
          </w:p>
        </w:tc>
        <w:tc>
          <w:tcPr/>
          <w:p>
            <w:pPr>
              <w:pStyle w:val="Compact"/>
              <w:jc w:val="left"/>
            </w:pPr>
            <w:r>
              <w:t xml:space="preserve">PayPal-only blocks Nigeria. Minimum cashout threshold of about £6.</w:t>
            </w:r>
          </w:p>
        </w:tc>
      </w:tr>
      <w:tr>
        <w:tc>
          <w:tcPr/>
          <w:p>
            <w:pPr>
              <w:pStyle w:val="Compact"/>
              <w:jc w:val="left"/>
            </w:pPr>
            <w:r>
              <w:t xml:space="preserve">Fee or unpaid qualification</w:t>
            </w:r>
          </w:p>
        </w:tc>
        <w:tc>
          <w:tcPr/>
          <w:p>
            <w:pPr>
              <w:pStyle w:val="Compact"/>
              <w:jc w:val="left"/>
            </w:pPr>
            <w:r>
              <w:t xml:space="preserve">No fee</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15">
              <w:r>
                <w:rPr>
                  <w:rStyle w:val="Hyperlink"/>
                </w:rPr>
                <w:t xml:space="preserve">https://www.prolific.com/participants</w:t>
              </w:r>
            </w:hyperlink>
          </w:p>
        </w:tc>
      </w:tr>
    </w:tbl>
    <w:p>
      <w:pPr>
        <w:pStyle w:val="BodyText"/>
      </w:pPr>
      <w:r>
        <w:rPr>
          <w:iCs/>
          <w:i/>
        </w:rPr>
        <w:t xml:space="preserve">Excluded from the vacancy count on principle: Prolific pays for individual research studies lasting a few minutes. These are micro-tasks, not a job. No eligible-country list is published; Prolific has historically restricted recruitment to OECD countries, which would exclude all four, but that could not be verified first-party.</w:t>
      </w:r>
    </w:p>
    <w:bookmarkEnd w:id="216"/>
    <w:bookmarkStart w:id="218" w:name="lionbridge"/>
    <w:p>
      <w:pPr>
        <w:pStyle w:val="Heading3"/>
      </w:pPr>
      <w:r>
        <w:t xml:space="preserve">Lionbridge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500,000+ community members across 450+ Locales</w:t>
            </w:r>
            <w:r>
              <w:t xml:space="preserve">”</w:t>
            </w:r>
          </w:p>
        </w:tc>
      </w:tr>
      <w:tr>
        <w:tc>
          <w:tcPr/>
          <w:p>
            <w:pPr>
              <w:pStyle w:val="Compact"/>
              <w:jc w:val="left"/>
            </w:pPr>
            <w:r>
              <w:t xml:space="preserve">How you are paid</w:t>
            </w:r>
          </w:p>
        </w:tc>
        <w:tc>
          <w:tcPr/>
          <w:p>
            <w:pPr>
              <w:pStyle w:val="Compact"/>
              <w:jc w:val="left"/>
            </w:pPr>
            <w:r>
              <w:t xml:space="preserve">Not published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Not published before registration</w:t>
            </w:r>
          </w:p>
        </w:tc>
      </w:tr>
      <w:tr>
        <w:tc>
          <w:tcPr/>
          <w:p>
            <w:pPr>
              <w:pStyle w:val="Compact"/>
              <w:jc w:val="left"/>
            </w:pPr>
            <w:r>
              <w:t xml:space="preserve">Fee or unpaid qualification</w:t>
            </w:r>
          </w:p>
        </w:tc>
        <w:tc>
          <w:tcPr/>
          <w:p>
            <w:pPr>
              <w:pStyle w:val="Compact"/>
              <w:jc w:val="left"/>
            </w:pPr>
            <w:r>
              <w:t xml:space="preserve">Not published</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17">
              <w:r>
                <w:rPr>
                  <w:rStyle w:val="Hyperlink"/>
                </w:rPr>
                <w:t xml:space="preserve">https://www.lionbridge.com/join-our-community/</w:t>
              </w:r>
            </w:hyperlink>
          </w:p>
        </w:tc>
      </w:tr>
    </w:tbl>
    <w:p>
      <w:pPr>
        <w:pStyle w:val="BodyText"/>
      </w:pPr>
      <w:r>
        <w:rPr>
          <w:iCs/>
          <w:i/>
        </w:rPr>
        <w:t xml:space="preserve">Four community streams are open to applicants: AI Training Solutions, Translators and Agencies, Interpreters, Games. No geographic restriction is stated anywhere on the join page, but equally no affirmative country list, no payment method and no rates. Worth an application because the entry cost is zero, but nothing about eligibility can be confirmed beforehand. Their live job board covers Egypt, China, Saudi Arabia, Poland, Philippines, Czechia, Denmark, Malaysia, Netherlands - none of these four.</w:t>
      </w:r>
    </w:p>
    <w:bookmarkEnd w:id="218"/>
    <w:bookmarkStart w:id="220" w:name="welo-data-welocalize"/>
    <w:p>
      <w:pPr>
        <w:pStyle w:val="Heading3"/>
      </w:pPr>
      <w:r>
        <w:t xml:space="preserve">Welo Data / Welocalize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United States</w:t>
            </w:r>
          </w:p>
        </w:tc>
      </w:tr>
      <w:tr>
        <w:tc>
          <w:tcPr/>
          <w:p>
            <w:pPr>
              <w:pStyle w:val="Compact"/>
              <w:jc w:val="left"/>
            </w:pPr>
            <w:r>
              <w:t xml:space="preserve">Open to</w:t>
            </w:r>
          </w:p>
        </w:tc>
        <w:tc>
          <w:tcPr/>
          <w:p>
            <w:pPr>
              <w:pStyle w:val="Compact"/>
              <w:jc w:val="left"/>
            </w:pPr>
            <w:r>
              <w:t xml:space="preserve">Indonesia, Nigeria</w:t>
            </w:r>
          </w:p>
        </w:tc>
      </w:tr>
      <w:tr>
        <w:tc>
          <w:tcPr/>
          <w:p>
            <w:pPr>
              <w:pStyle w:val="Compact"/>
              <w:jc w:val="left"/>
            </w:pPr>
            <w:r>
              <w:t xml:space="preserve">Excluded</w:t>
            </w:r>
          </w:p>
        </w:tc>
        <w:tc>
          <w:tcPr/>
          <w:p>
            <w:pPr>
              <w:pStyle w:val="Compact"/>
              <w:jc w:val="left"/>
            </w:pPr>
            <w:r>
              <w:t xml:space="preserve">Kenya, Uganda</w:t>
            </w:r>
          </w:p>
        </w:tc>
      </w:tr>
      <w:tr>
        <w:tc>
          <w:tcPr/>
          <w:p>
            <w:pPr>
              <w:pStyle w:val="Compact"/>
              <w:jc w:val="left"/>
            </w:pPr>
            <w:r>
              <w:t xml:space="preserve">Eligibility, verbatim</w:t>
            </w:r>
          </w:p>
        </w:tc>
        <w:tc>
          <w:tcPr/>
          <w:p>
            <w:pPr>
              <w:pStyle w:val="Compact"/>
              <w:jc w:val="left"/>
            </w:pPr>
            <w:r>
              <w:t xml:space="preserve">“</w:t>
            </w:r>
            <w:r>
              <w:t xml:space="preserve">Based in: Nigeria, Remote</w:t>
            </w:r>
            <w:r>
              <w:t xml:space="preserve">”</w:t>
            </w:r>
            <w:r>
              <w:t xml:space="preserve"> </w:t>
            </w:r>
            <w:r>
              <w:t xml:space="preserve">/</w:t>
            </w:r>
            <w:r>
              <w:t xml:space="preserve"> </w:t>
            </w:r>
            <w:r>
              <w:t xml:space="preserve">“</w:t>
            </w:r>
            <w:r>
              <w:t xml:space="preserve">must be based in Indonesia</w:t>
            </w:r>
            <w:r>
              <w:t xml:space="preserve">”</w:t>
            </w:r>
          </w:p>
        </w:tc>
      </w:tr>
      <w:tr>
        <w:tc>
          <w:tcPr/>
          <w:p>
            <w:pPr>
              <w:pStyle w:val="Compact"/>
              <w:jc w:val="left"/>
            </w:pPr>
            <w:r>
              <w:t xml:space="preserve">How you are paid</w:t>
            </w:r>
          </w:p>
        </w:tc>
        <w:tc>
          <w:tcPr/>
          <w:p>
            <w:pPr>
              <w:pStyle w:val="Compact"/>
              <w:jc w:val="left"/>
            </w:pPr>
            <w:r>
              <w:t xml:space="preserve">Not published pre-contract</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Payment rail not published before contracting</w:t>
            </w:r>
          </w:p>
        </w:tc>
      </w:tr>
      <w:tr>
        <w:tc>
          <w:tcPr/>
          <w:p>
            <w:pPr>
              <w:pStyle w:val="Compact"/>
              <w:jc w:val="left"/>
            </w:pPr>
            <w:r>
              <w:t xml:space="preserve">Fee or unpaid qualification</w:t>
            </w:r>
          </w:p>
        </w:tc>
        <w:tc>
          <w:tcPr/>
          <w:p>
            <w:pPr>
              <w:pStyle w:val="Compact"/>
              <w:jc w:val="left"/>
            </w:pPr>
            <w:r>
              <w:t xml:space="preserve">No fee</w:t>
            </w:r>
          </w:p>
        </w:tc>
      </w:tr>
      <w:tr>
        <w:tc>
          <w:tcPr/>
          <w:p>
            <w:pPr>
              <w:pStyle w:val="Compact"/>
              <w:jc w:val="left"/>
            </w:pPr>
            <w:r>
              <w:t xml:space="preserve">Typical pay</w:t>
            </w:r>
          </w:p>
        </w:tc>
        <w:tc>
          <w:tcPr/>
          <w:p>
            <w:pPr>
              <w:pStyle w:val="Compact"/>
              <w:jc w:val="left"/>
            </w:pPr>
            <w:r>
              <w:t xml:space="preserve">US$3.75 to US$30 per hour depending on project</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19">
              <w:r>
                <w:rPr>
                  <w:rStyle w:val="Hyperlink"/>
                </w:rPr>
                <w:t xml:space="preserve">https://jobs.lever.co/weloglobal</w:t>
              </w:r>
            </w:hyperlink>
          </w:p>
        </w:tc>
      </w:tr>
    </w:tbl>
    <w:p>
      <w:pPr>
        <w:pStyle w:val="BodyText"/>
      </w:pPr>
      <w:r>
        <w:rPr>
          <w:iCs/>
          <w:i/>
        </w:rPr>
        <w:t xml:space="preserve">Board filters returned results for Nigeria and Indonesia but empty arrays for Kenya and Uganda. The Nigerian openings are language talent hubs for Hausa, Igbo and Yoruba - a genuine and unusual Nigerian-language channel.</w:t>
      </w:r>
    </w:p>
    <w:bookmarkEnd w:id="220"/>
    <w:bookmarkStart w:id="222" w:name="clickworker"/>
    <w:p>
      <w:pPr>
        <w:pStyle w:val="Heading3"/>
      </w:pPr>
      <w:r>
        <w:t xml:space="preserve">Clickworker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Germany</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you must be allowed to work in the jurisdiction of your residence</w:t>
            </w:r>
            <w:r>
              <w:t xml:space="preserve">”</w:t>
            </w:r>
          </w:p>
        </w:tc>
      </w:tr>
      <w:tr>
        <w:tc>
          <w:tcPr/>
          <w:p>
            <w:pPr>
              <w:pStyle w:val="Compact"/>
              <w:jc w:val="left"/>
            </w:pPr>
            <w:r>
              <w:t xml:space="preserve">How you are paid</w:t>
            </w:r>
          </w:p>
        </w:tc>
        <w:tc>
          <w:tcPr/>
          <w:p>
            <w:pPr>
              <w:pStyle w:val="Compact"/>
              <w:jc w:val="left"/>
            </w:pPr>
            <w:r>
              <w:t xml:space="preserve">Not published on public pages</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Not published. Historically PayPal and SEPA, which would disadvantage Nigeria and Uganda, but this could not be verified first-party.</w:t>
            </w:r>
          </w:p>
        </w:tc>
      </w:tr>
      <w:tr>
        <w:tc>
          <w:tcPr/>
          <w:p>
            <w:pPr>
              <w:pStyle w:val="Compact"/>
              <w:jc w:val="left"/>
            </w:pPr>
            <w:r>
              <w:t xml:space="preserve">Fee or unpaid qualification</w:t>
            </w:r>
          </w:p>
        </w:tc>
        <w:tc>
          <w:tcPr/>
          <w:p>
            <w:pPr>
              <w:pStyle w:val="Compact"/>
              <w:jc w:val="left"/>
            </w:pPr>
            <w:r>
              <w:t xml:space="preserve">No fee.</w:t>
            </w:r>
            <w:r>
              <w:t xml:space="preserve"> </w:t>
            </w:r>
            <w:r>
              <w:t xml:space="preserve">“</w:t>
            </w:r>
            <w:r>
              <w:t xml:space="preserve">For many tasks no special or formal qualifications are necessary.</w:t>
            </w:r>
            <w:r>
              <w:t xml:space="preserve">”</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21">
              <w:r>
                <w:rPr>
                  <w:rStyle w:val="Hyperlink"/>
                </w:rPr>
                <w:t xml:space="preserve">https://www.clickworker.com/clickworker-job/</w:t>
              </w:r>
            </w:hyperlink>
          </w:p>
        </w:tc>
      </w:tr>
    </w:tbl>
    <w:p>
      <w:pPr>
        <w:pStyle w:val="BodyText"/>
      </w:pPr>
      <w:r>
        <w:rPr>
          <w:iCs/>
          <w:i/>
        </w:rPr>
        <w:t xml:space="preserve">Entry bar is genuinely low, but no country list and no payment method are published.</w:t>
      </w:r>
    </w:p>
    <w:bookmarkEnd w:id="222"/>
    <w:bookmarkStart w:id="224" w:name="datamundi-formerly-summa-linguae"/>
    <w:p>
      <w:pPr>
        <w:pStyle w:val="Heading3"/>
      </w:pPr>
      <w:r>
        <w:t xml:space="preserve">Datamundi (formerly Summa Linguae)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Belgium / Poland</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Are you a freelancer looking for translation, verification, editing, proofreading, or QA opportunities?</w:t>
            </w:r>
            <w:r>
              <w:t xml:space="preserve">”</w:t>
            </w:r>
          </w:p>
        </w:tc>
      </w:tr>
      <w:tr>
        <w:tc>
          <w:tcPr/>
          <w:p>
            <w:pPr>
              <w:pStyle w:val="Compact"/>
              <w:jc w:val="left"/>
            </w:pPr>
            <w:r>
              <w:t xml:space="preserve">How you are paid</w:t>
            </w:r>
          </w:p>
        </w:tc>
        <w:tc>
          <w:tcPr/>
          <w:p>
            <w:pPr>
              <w:pStyle w:val="Compact"/>
              <w:jc w:val="left"/>
            </w:pPr>
            <w:r>
              <w:t xml:space="preserve">Not published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Not published</w:t>
            </w:r>
          </w:p>
        </w:tc>
      </w:tr>
      <w:tr>
        <w:tc>
          <w:tcPr/>
          <w:p>
            <w:pPr>
              <w:pStyle w:val="Compact"/>
              <w:jc w:val="left"/>
            </w:pPr>
            <w:r>
              <w:t xml:space="preserve">Fee or unpaid qualification</w:t>
            </w:r>
          </w:p>
        </w:tc>
        <w:tc>
          <w:tcPr/>
          <w:p>
            <w:pPr>
              <w:pStyle w:val="Compact"/>
              <w:jc w:val="left"/>
            </w:pPr>
            <w:r>
              <w:t xml:space="preserve">Not published</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Yes - Summa Linguae has rebranded to Datamundi; summalinguae.com/careers now redirects to datamundi.ai/careers.</w:t>
            </w:r>
          </w:p>
        </w:tc>
      </w:tr>
      <w:tr>
        <w:tc>
          <w:tcPr/>
          <w:p>
            <w:pPr>
              <w:pStyle w:val="Compact"/>
              <w:jc w:val="left"/>
            </w:pPr>
            <w:r>
              <w:t xml:space="preserve">Source</w:t>
            </w:r>
          </w:p>
        </w:tc>
        <w:tc>
          <w:tcPr/>
          <w:p>
            <w:pPr>
              <w:pStyle w:val="Compact"/>
              <w:jc w:val="left"/>
            </w:pPr>
            <w:hyperlink r:id="rId223">
              <w:r>
                <w:rPr>
                  <w:rStyle w:val="Hyperlink"/>
                </w:rPr>
                <w:t xml:space="preserve">https://datamundi.ai/community/</w:t>
              </w:r>
            </w:hyperlink>
          </w:p>
        </w:tc>
      </w:tr>
    </w:tbl>
    <w:p>
      <w:pPr>
        <w:pStyle w:val="BodyText"/>
      </w:pPr>
      <w:r>
        <w:rPr>
          <w:iCs/>
          <w:i/>
        </w:rPr>
        <w:t xml:space="preserve">Open freelance and data-project registration exists with no stated country restriction, but no country list, rates, payment method or language list is published.</w:t>
      </w:r>
    </w:p>
    <w:bookmarkEnd w:id="224"/>
    <w:bookmarkStart w:id="226" w:name="rev"/>
    <w:p>
      <w:pPr>
        <w:pStyle w:val="Heading3"/>
      </w:pPr>
      <w:r>
        <w:t xml:space="preserve">Rev</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Transcription vendor,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Could not be verified - freelancer FAQ returns 404 and the help centre is robots-blocked</w:t>
            </w:r>
          </w:p>
        </w:tc>
      </w:tr>
      <w:tr>
        <w:tc>
          <w:tcPr/>
          <w:p>
            <w:pPr>
              <w:pStyle w:val="Compact"/>
              <w:jc w:val="left"/>
            </w:pPr>
            <w:r>
              <w:t xml:space="preserve">How you are paid</w:t>
            </w:r>
          </w:p>
        </w:tc>
        <w:tc>
          <w:tcPr/>
          <w:p>
            <w:pPr>
              <w:pStyle w:val="Compact"/>
              <w:jc w:val="left"/>
            </w:pPr>
            <w:r>
              <w:t xml:space="preserve">Not verified this round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Unknown</w:t>
            </w:r>
          </w:p>
        </w:tc>
      </w:tr>
      <w:tr>
        <w:tc>
          <w:tcPr/>
          <w:p>
            <w:pPr>
              <w:pStyle w:val="Compact"/>
              <w:jc w:val="left"/>
            </w:pPr>
            <w:r>
              <w:t xml:space="preserve">Fee or unpaid qualification</w:t>
            </w:r>
          </w:p>
        </w:tc>
        <w:tc>
          <w:tcPr/>
          <w:p>
            <w:pPr>
              <w:pStyle w:val="Compact"/>
              <w:jc w:val="left"/>
            </w:pPr>
            <w:r>
              <w:t xml:space="preserve">Unknown</w:t>
            </w:r>
          </w:p>
        </w:tc>
      </w:tr>
      <w:tr>
        <w:tc>
          <w:tcPr/>
          <w:p>
            <w:pPr>
              <w:pStyle w:val="Compact"/>
              <w:jc w:val="left"/>
            </w:pPr>
            <w:r>
              <w:t xml:space="preserve">Typical pay</w:t>
            </w:r>
          </w:p>
        </w:tc>
        <w:tc>
          <w:tcPr/>
          <w:p>
            <w:pPr>
              <w:pStyle w:val="Compact"/>
              <w:jc w:val="left"/>
            </w:pPr>
            <w:r>
              <w:t xml:space="preserve">Unknown</w:t>
            </w:r>
          </w:p>
        </w:tc>
      </w:tr>
      <w:tr>
        <w:tc>
          <w:tcPr/>
          <w:p>
            <w:pPr>
              <w:pStyle w:val="Compact"/>
              <w:jc w:val="left"/>
            </w:pPr>
            <w:r>
              <w:t xml:space="preserve">Changed since 18 August</w:t>
            </w:r>
          </w:p>
        </w:tc>
        <w:tc>
          <w:tcPr/>
          <w:p>
            <w:pPr>
              <w:pStyle w:val="Compact"/>
              <w:jc w:val="left"/>
            </w:pPr>
            <w:r>
              <w:t xml:space="preserve">STATUS UNKNOWN. The 18 Aug finding that Rev excludes all four countries could NOT be re-verified and should be treated as stale rather than current.</w:t>
            </w:r>
          </w:p>
        </w:tc>
      </w:tr>
      <w:tr>
        <w:tc>
          <w:tcPr/>
          <w:p>
            <w:pPr>
              <w:pStyle w:val="Compact"/>
              <w:jc w:val="left"/>
            </w:pPr>
            <w:r>
              <w:t xml:space="preserve">Source</w:t>
            </w:r>
          </w:p>
        </w:tc>
        <w:tc>
          <w:tcPr/>
          <w:p>
            <w:pPr>
              <w:pStyle w:val="Compact"/>
              <w:jc w:val="left"/>
            </w:pPr>
            <w:hyperlink r:id="rId225">
              <w:r>
                <w:rPr>
                  <w:rStyle w:val="Hyperlink"/>
                </w:rPr>
                <w:t xml:space="preserve">https://www.rev.com/</w:t>
              </w:r>
            </w:hyperlink>
          </w:p>
        </w:tc>
      </w:tr>
    </w:tbl>
    <w:p>
      <w:pPr>
        <w:pStyle w:val="BodyText"/>
      </w:pPr>
      <w:r>
        <w:rPr>
          <w:iCs/>
          <w:i/>
        </w:rPr>
        <w:t xml:space="preserve">Flagged deliberately: do not repeat the old exclusion claim as fact. Re-check directly.</w:t>
      </w:r>
    </w:p>
    <w:bookmarkEnd w:id="226"/>
    <w:bookmarkStart w:id="228" w:name="freelancer.com"/>
    <w:p>
      <w:pPr>
        <w:pStyle w:val="Heading3"/>
      </w:pPr>
      <w:r>
        <w:t xml:space="preserve">Freelancer.com</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Australia</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Not published - withdrawal-methods article retired</w:t>
            </w:r>
          </w:p>
        </w:tc>
      </w:tr>
      <w:tr>
        <w:tc>
          <w:tcPr/>
          <w:p>
            <w:pPr>
              <w:pStyle w:val="Compact"/>
              <w:jc w:val="left"/>
            </w:pPr>
            <w:r>
              <w:t xml:space="preserve">How you are paid</w:t>
            </w:r>
          </w:p>
        </w:tc>
        <w:tc>
          <w:tcPr/>
          <w:p>
            <w:pPr>
              <w:pStyle w:val="Compact"/>
              <w:jc w:val="left"/>
            </w:pPr>
            <w:r>
              <w:t xml:space="preserve">Not verifiable this round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Could not verify</w:t>
            </w:r>
          </w:p>
        </w:tc>
      </w:tr>
      <w:tr>
        <w:tc>
          <w:tcPr/>
          <w:p>
            <w:pPr>
              <w:pStyle w:val="Compact"/>
              <w:jc w:val="left"/>
            </w:pPr>
            <w:r>
              <w:t xml:space="preserve">Fee or unpaid qualification</w:t>
            </w:r>
          </w:p>
        </w:tc>
        <w:tc>
          <w:tcPr/>
          <w:p>
            <w:pPr>
              <w:pStyle w:val="Compact"/>
              <w:jc w:val="left"/>
            </w:pPr>
            <w:r>
              <w:t xml:space="preserve">Bid-limit and membership upsells apply</w:t>
            </w:r>
          </w:p>
        </w:tc>
      </w:tr>
      <w:tr>
        <w:tc>
          <w:tcPr/>
          <w:p>
            <w:pPr>
              <w:pStyle w:val="Compact"/>
              <w:jc w:val="left"/>
            </w:pPr>
            <w:r>
              <w:t xml:space="preserve">Typical pay</w:t>
            </w:r>
          </w:p>
        </w:tc>
        <w:tc>
          <w:tcPr/>
          <w:p>
            <w:pPr>
              <w:pStyle w:val="Compact"/>
              <w:jc w:val="left"/>
            </w:pPr>
            <w:r>
              <w:t xml:space="preserve">Client-negotiated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27">
              <w:r>
                <w:rPr>
                  <w:rStyle w:val="Hyperlink"/>
                </w:rPr>
                <w:t xml:space="preserve">https://www.freelancer.com/support/freelancer/payments</w:t>
              </w:r>
            </w:hyperlink>
          </w:p>
        </w:tc>
      </w:tr>
    </w:tbl>
    <w:p>
      <w:pPr>
        <w:pStyle w:val="BodyText"/>
      </w:pPr>
      <w:r>
        <w:rPr>
          <w:iCs/>
          <w:i/>
        </w:rPr>
        <w:t xml:space="preserve">The withdrawal-methods help article now returns</w:t>
      </w:r>
      <w:r>
        <w:rPr>
          <w:iCs/>
          <w:i/>
        </w:rPr>
        <w:t xml:space="preserve"> </w:t>
      </w:r>
      <w:r>
        <w:rPr>
          <w:iCs/>
          <w:i/>
        </w:rPr>
        <w:t xml:space="preserve">‘</w:t>
      </w:r>
      <w:r>
        <w:rPr>
          <w:iCs/>
          <w:i/>
        </w:rPr>
        <w:t xml:space="preserve">the article you were trying to view is no longer available</w:t>
      </w:r>
      <w:r>
        <w:rPr>
          <w:iCs/>
          <w:i/>
        </w:rPr>
        <w:t xml:space="preserve">’</w:t>
      </w:r>
      <w:r>
        <w:rPr>
          <w:iCs/>
          <w:i/>
        </w:rPr>
        <w:t xml:space="preserve">. Nothing about country eligibility or payout could be verified first-party. Recorded as unverified rather than guessed.</w:t>
      </w:r>
    </w:p>
    <w:p>
      <w:r>
        <w:pict>
          <v:rect style="width:0;height:1.5pt" o:hralign="center" o:hrstd="t" o:hr="t"/>
        </w:pict>
      </w:r>
    </w:p>
    <w:bookmarkEnd w:id="228"/>
    <w:bookmarkEnd w:id="229"/>
    <w:bookmarkStart w:id="249" w:name="eligibility-requires-confirmation"/>
    <w:p>
      <w:pPr>
        <w:pStyle w:val="Heading1"/>
      </w:pPr>
      <w:r>
        <w:t xml:space="preserve">Eligibility requires confirmation</w:t>
      </w:r>
    </w:p>
    <w:p>
      <w:pPr>
        <w:pStyle w:val="FirstParagraph"/>
      </w:pPr>
      <w:r>
        <w:t xml:space="preserve">These are real, live postings that look promising but failed the standard of proof. They are listed so the work is not lost, and so that someone can close the gap with a direct enquiry. None of them should be presented to a candidate as verified.</w:t>
      </w:r>
    </w:p>
    <w:bookmarkStart w:id="231" w:name="Xe0ace81ef19f56f23505098b36ef34f6d95c845"/>
    <w:p>
      <w:pPr>
        <w:pStyle w:val="Heading3"/>
      </w:pPr>
      <w:r>
        <w:t xml:space="preserve">Happiness Engineer - Customer Support &amp; Success - Automattic</w:t>
      </w:r>
    </w:p>
    <w:p>
      <w:pPr>
        <w:numPr>
          <w:ilvl w:val="0"/>
          <w:numId w:val="1003"/>
        </w:numPr>
        <w:pStyle w:val="Compact"/>
      </w:pPr>
      <w:r>
        <w:rPr>
          <w:bCs/>
          <w:b/>
        </w:rPr>
        <w:t xml:space="preserve">Countries it might cover:</w:t>
      </w:r>
      <w:r>
        <w:t xml:space="preserve"> </w:t>
      </w:r>
      <w:r>
        <w:t xml:space="preserve">Uganda, Nigeria, Kenya, Indonesia</w:t>
      </w:r>
    </w:p>
    <w:p>
      <w:pPr>
        <w:numPr>
          <w:ilvl w:val="0"/>
          <w:numId w:val="1003"/>
        </w:numPr>
        <w:pStyle w:val="Compact"/>
      </w:pPr>
      <w:r>
        <w:rPr>
          <w:bCs/>
          <w:b/>
        </w:rPr>
        <w:t xml:space="preserve">Pay:</w:t>
      </w:r>
      <w:r>
        <w:t xml:space="preserve"> </w:t>
      </w:r>
      <w:r>
        <w:t xml:space="preserve">US$40,000-68,000</w:t>
      </w:r>
    </w:p>
    <w:p>
      <w:pPr>
        <w:numPr>
          <w:ilvl w:val="0"/>
          <w:numId w:val="1003"/>
        </w:numPr>
        <w:pStyle w:val="Compact"/>
      </w:pPr>
      <w:r>
        <w:rPr>
          <w:bCs/>
          <w:b/>
        </w:rPr>
        <w:t xml:space="preserve">What is missing:</w:t>
      </w:r>
      <w:r>
        <w:t xml:space="preserve"> </w:t>
      </w:r>
      <w:r>
        <w:t xml:space="preserve">No eligibility sentence anywhere in the posting.</w:t>
      </w:r>
    </w:p>
    <w:p>
      <w:pPr>
        <w:numPr>
          <w:ilvl w:val="0"/>
          <w:numId w:val="1003"/>
        </w:numPr>
        <w:pStyle w:val="Compact"/>
      </w:pPr>
      <w:r>
        <w:rPr>
          <w:bCs/>
          <w:b/>
        </w:rPr>
        <w:t xml:space="preserve">Detail:</w:t>
      </w:r>
      <w:r>
        <w:t xml:space="preserve"> </w:t>
      </w:r>
      <w:r>
        <w:t xml:space="preserve">The best available wording is a pay statement, not a right-to-hire statement. The only supporting signal is that the application form asks</w:t>
      </w:r>
      <w:r>
        <w:t xml:space="preserve"> </w:t>
      </w:r>
      <w:r>
        <w:t xml:space="preserve">“</w:t>
      </w:r>
      <w:r>
        <w:t xml:space="preserve">What region of the world do you live in?</w:t>
      </w:r>
      <w:r>
        <w:t xml:space="preserve">”</w:t>
      </w:r>
      <w:r>
        <w:t xml:space="preserve"> </w:t>
      </w:r>
      <w:r>
        <w:t xml:space="preserve">with options Americas / Europe-Africa / Asia-Pacific, which covers all four markets. That is not a country list. Otherwise an excellent medium-skill fit: around six self-scheduled hours per day, one or two weekend days a month. Requires hands-on WordPress or WooCommerce experience beyond a couple of personal sites. Posted Aug 2024 and still live, which is itself worth questioning.</w:t>
      </w:r>
    </w:p>
    <w:p>
      <w:pPr>
        <w:numPr>
          <w:ilvl w:val="0"/>
          <w:numId w:val="1003"/>
        </w:numPr>
        <w:pStyle w:val="Compact"/>
      </w:pPr>
      <w:r>
        <w:rPr>
          <w:bCs/>
          <w:b/>
        </w:rPr>
        <w:t xml:space="preserve">Link:</w:t>
      </w:r>
      <w:r>
        <w:t xml:space="preserve"> </w:t>
      </w:r>
      <w:hyperlink r:id="rId230">
        <w:r>
          <w:rPr>
            <w:rStyle w:val="Hyperlink"/>
          </w:rPr>
          <w:t xml:space="preserve">https://job-boards.greenhouse.io/automatticcareers/jobs/6216089</w:t>
        </w:r>
      </w:hyperlink>
    </w:p>
    <w:bookmarkEnd w:id="231"/>
    <w:bookmarkStart w:id="233" w:name="Xceb1a556243ba6d00182dc41db212090a9243cf"/>
    <w:p>
      <w:pPr>
        <w:pStyle w:val="Heading3"/>
      </w:pPr>
      <w:r>
        <w:t xml:space="preserve">Accounts Receivable Clerk / Accounts Payable Clerk - Canonical</w:t>
      </w:r>
    </w:p>
    <w:p>
      <w:pPr>
        <w:numPr>
          <w:ilvl w:val="0"/>
          <w:numId w:val="1004"/>
        </w:numPr>
        <w:pStyle w:val="Compact"/>
      </w:pPr>
      <w:r>
        <w:rPr>
          <w:bCs/>
          <w:b/>
        </w:rPr>
        <w:t xml:space="preserve">Countries it might cover:</w:t>
      </w:r>
      <w:r>
        <w:t xml:space="preserve"> </w:t>
      </w:r>
      <w:r>
        <w:t xml:space="preserve">Uganda, Nigeria, Kenya</w:t>
      </w:r>
    </w:p>
    <w:p>
      <w:pPr>
        <w:numPr>
          <w:ilvl w:val="0"/>
          <w:numId w:val="1004"/>
        </w:numPr>
        <w:pStyle w:val="Compact"/>
      </w:pPr>
      <w:r>
        <w:rPr>
          <w:bCs/>
          <w:b/>
        </w:rPr>
        <w:t xml:space="preserve">Pay:</w:t>
      </w:r>
      <w:r>
        <w:t xml:space="preserve"> </w:t>
      </w:r>
      <w:r>
        <w:t xml:space="preserve">Not published</w:t>
      </w:r>
    </w:p>
    <w:p>
      <w:pPr>
        <w:numPr>
          <w:ilvl w:val="0"/>
          <w:numId w:val="1004"/>
        </w:numPr>
        <w:pStyle w:val="Compact"/>
      </w:pPr>
      <w:r>
        <w:rPr>
          <w:bCs/>
          <w:b/>
        </w:rPr>
        <w:t xml:space="preserve">What is missing:</w:t>
      </w:r>
      <w:r>
        <w:t xml:space="preserve"> </w:t>
      </w:r>
      <w:r>
        <w:t xml:space="preserve">Region tag only, no country named.</w:t>
      </w:r>
    </w:p>
    <w:p>
      <w:pPr>
        <w:numPr>
          <w:ilvl w:val="0"/>
          <w:numId w:val="1004"/>
        </w:numPr>
        <w:pStyle w:val="Compact"/>
      </w:pPr>
      <w:r>
        <w:rPr>
          <w:bCs/>
          <w:b/>
        </w:rPr>
        <w:t xml:space="preserve">Detail:</w:t>
      </w:r>
      <w:r>
        <w:t xml:space="preserve"> </w:t>
      </w:r>
      <w:r>
        <w:t xml:space="preserve">Location reads</w:t>
      </w:r>
      <w:r>
        <w:t xml:space="preserve"> </w:t>
      </w:r>
      <w:r>
        <w:t xml:space="preserve">“</w:t>
      </w:r>
      <w:r>
        <w:t xml:space="preserve">Home based - EMEA</w:t>
      </w:r>
      <w:r>
        <w:t xml:space="preserve">”</w:t>
      </w:r>
      <w:r>
        <w:t xml:space="preserve">. EMEA nominally contains Africa, so Uganda, Nigeria and Kenya could be in scope, but Canonical never names a country and eligibility must not be inferred from a region tag. Indonesia is excluded either way. Worth a direct email to Canonical recruiting asking whether they can employ in Kenya, Nigeria or Uganda - if the answer is yes, these are exactly the right roles for this candidate profile.</w:t>
      </w:r>
    </w:p>
    <w:p>
      <w:pPr>
        <w:numPr>
          <w:ilvl w:val="0"/>
          <w:numId w:val="1004"/>
        </w:numPr>
        <w:pStyle w:val="Compact"/>
      </w:pPr>
      <w:r>
        <w:rPr>
          <w:bCs/>
          <w:b/>
        </w:rPr>
        <w:t xml:space="preserve">Link:</w:t>
      </w:r>
      <w:r>
        <w:t xml:space="preserve"> </w:t>
      </w:r>
      <w:hyperlink r:id="rId232">
        <w:r>
          <w:rPr>
            <w:rStyle w:val="Hyperlink"/>
          </w:rPr>
          <w:t xml:space="preserve">https://job-boards.greenhouse.io/canonical/jobs/5243483</w:t>
        </w:r>
      </w:hyperlink>
    </w:p>
    <w:bookmarkEnd w:id="233"/>
    <w:bookmarkStart w:id="234" w:name="Xa149fc7241b36e4f6e00a5bb36a5d922115a0fa"/>
    <w:p>
      <w:pPr>
        <w:pStyle w:val="Heading3"/>
      </w:pPr>
      <w:r>
        <w:t xml:space="preserve">Business Development Representative - Canonical</w:t>
      </w:r>
    </w:p>
    <w:p>
      <w:pPr>
        <w:numPr>
          <w:ilvl w:val="0"/>
          <w:numId w:val="1005"/>
        </w:numPr>
        <w:pStyle w:val="Compact"/>
      </w:pPr>
      <w:r>
        <w:rPr>
          <w:bCs/>
          <w:b/>
        </w:rPr>
        <w:t xml:space="preserve">Countries it might cover:</w:t>
      </w:r>
      <w:r>
        <w:t xml:space="preserve"> </w:t>
      </w:r>
      <w:r>
        <w:t xml:space="preserve">Uganda, Nigeria, Kenya, Indonesia</w:t>
      </w:r>
    </w:p>
    <w:p>
      <w:pPr>
        <w:numPr>
          <w:ilvl w:val="0"/>
          <w:numId w:val="1005"/>
        </w:numPr>
        <w:pStyle w:val="Compact"/>
      </w:pPr>
      <w:r>
        <w:rPr>
          <w:bCs/>
          <w:b/>
        </w:rPr>
        <w:t xml:space="preserve">Pay:</w:t>
      </w:r>
      <w:r>
        <w:t xml:space="preserve"> </w:t>
      </w:r>
      <w:r>
        <w:t xml:space="preserve">Not published</w:t>
      </w:r>
    </w:p>
    <w:p>
      <w:pPr>
        <w:numPr>
          <w:ilvl w:val="0"/>
          <w:numId w:val="1005"/>
        </w:numPr>
        <w:pStyle w:val="Compact"/>
      </w:pPr>
      <w:r>
        <w:rPr>
          <w:bCs/>
          <w:b/>
        </w:rPr>
        <w:t xml:space="preserve">What is missing:</w:t>
      </w:r>
      <w:r>
        <w:t xml:space="preserve"> </w:t>
      </w:r>
      <w:r>
        <w:t xml:space="preserve">No globally-remote sentence, unlike Canonical’s support roles.</w:t>
      </w:r>
    </w:p>
    <w:p>
      <w:pPr>
        <w:numPr>
          <w:ilvl w:val="0"/>
          <w:numId w:val="1005"/>
        </w:numPr>
        <w:pStyle w:val="Compact"/>
      </w:pPr>
      <w:r>
        <w:rPr>
          <w:bCs/>
          <w:b/>
        </w:rPr>
        <w:t xml:space="preserve">Detail:</w:t>
      </w:r>
      <w:r>
        <w:t xml:space="preserve"> </w:t>
      </w:r>
      <w:r>
        <w:t xml:space="preserve">The location tag reads</w:t>
      </w:r>
      <w:r>
        <w:t xml:space="preserve"> </w:t>
      </w:r>
      <w:r>
        <w:t xml:space="preserve">“</w:t>
      </w:r>
      <w:r>
        <w:t xml:space="preserve">Home based - Worldwide</w:t>
      </w:r>
      <w:r>
        <w:t xml:space="preserve">”</w:t>
      </w:r>
      <w:r>
        <w:t xml:space="preserve"> </w:t>
      </w:r>
      <w:r>
        <w:t xml:space="preserve">but this posting lacks the</w:t>
      </w:r>
      <w:r>
        <w:t xml:space="preserve"> </w:t>
      </w:r>
      <w:r>
        <w:t xml:space="preserve">“</w:t>
      </w:r>
      <w:r>
        <w:t xml:space="preserve">This is a globally remote role</w:t>
      </w:r>
      <w:r>
        <w:t xml:space="preserve">”</w:t>
      </w:r>
      <w:r>
        <w:t xml:space="preserve"> </w:t>
      </w:r>
      <w:r>
        <w:t xml:space="preserve">sentence that Canonical’s support roles carry. Also gated by twice-yearly international travel, presenting on booths at conferences worldwide, and an explicit school-and-university academic screen.</w:t>
      </w:r>
    </w:p>
    <w:p>
      <w:pPr>
        <w:numPr>
          <w:ilvl w:val="0"/>
          <w:numId w:val="1005"/>
        </w:numPr>
        <w:pStyle w:val="Compact"/>
      </w:pPr>
      <w:r>
        <w:rPr>
          <w:bCs/>
          <w:b/>
        </w:rPr>
        <w:t xml:space="preserve">Link:</w:t>
      </w:r>
      <w:r>
        <w:t xml:space="preserve"> </w:t>
      </w:r>
      <w:hyperlink r:id="rId137">
        <w:r>
          <w:rPr>
            <w:rStyle w:val="Hyperlink"/>
          </w:rPr>
          <w:t xml:space="preserve">https://job-boards.greenhouse.io/canonical/jobs/6713184</w:t>
        </w:r>
      </w:hyperlink>
    </w:p>
    <w:bookmarkEnd w:id="234"/>
    <w:bookmarkStart w:id="236" w:name="Xcd47dcbcaa475369329816d5c31342fe498df48"/>
    <w:p>
      <w:pPr>
        <w:pStyle w:val="Heading3"/>
      </w:pPr>
      <w:r>
        <w:t xml:space="preserve">Mobility Specialist - APAC - Remote (remote.com)</w:t>
      </w:r>
    </w:p>
    <w:p>
      <w:pPr>
        <w:numPr>
          <w:ilvl w:val="0"/>
          <w:numId w:val="1006"/>
        </w:numPr>
        <w:pStyle w:val="Compact"/>
      </w:pPr>
      <w:r>
        <w:rPr>
          <w:bCs/>
          <w:b/>
        </w:rPr>
        <w:t xml:space="preserve">Countries it might cover:</w:t>
      </w:r>
      <w:r>
        <w:t xml:space="preserve"> </w:t>
      </w:r>
      <w:r>
        <w:t xml:space="preserve">Indonesia</w:t>
      </w:r>
    </w:p>
    <w:p>
      <w:pPr>
        <w:numPr>
          <w:ilvl w:val="0"/>
          <w:numId w:val="1006"/>
        </w:numPr>
        <w:pStyle w:val="Compact"/>
      </w:pPr>
      <w:r>
        <w:rPr>
          <w:bCs/>
          <w:b/>
        </w:rPr>
        <w:t xml:space="preserve">Pay:</w:t>
      </w:r>
      <w:r>
        <w:t xml:space="preserve"> </w:t>
      </w:r>
      <w:r>
        <w:t xml:space="preserve">US$29,450-74,500</w:t>
      </w:r>
    </w:p>
    <w:p>
      <w:pPr>
        <w:numPr>
          <w:ilvl w:val="0"/>
          <w:numId w:val="1006"/>
        </w:numPr>
        <w:pStyle w:val="Compact"/>
      </w:pPr>
      <w:r>
        <w:rPr>
          <w:bCs/>
          <w:b/>
        </w:rPr>
        <w:t xml:space="preserve">What is missing:</w:t>
      </w:r>
      <w:r>
        <w:t xml:space="preserve"> </w:t>
      </w:r>
      <w:r>
        <w:t xml:space="preserve">No in-body residency sentence; only the location field</w:t>
      </w:r>
      <w:r>
        <w:t xml:space="preserve"> </w:t>
      </w:r>
      <w:r>
        <w:t xml:space="preserve">“</w:t>
      </w:r>
      <w:r>
        <w:t xml:space="preserve">Remote-Indonesia</w:t>
      </w:r>
      <w:r>
        <w:t xml:space="preserve">”</w:t>
      </w:r>
      <w:r>
        <w:t xml:space="preserve">.</w:t>
      </w:r>
    </w:p>
    <w:p>
      <w:pPr>
        <w:numPr>
          <w:ilvl w:val="0"/>
          <w:numId w:val="1006"/>
        </w:numPr>
        <w:pStyle w:val="Compact"/>
      </w:pPr>
      <w:r>
        <w:rPr>
          <w:bCs/>
          <w:b/>
        </w:rPr>
        <w:t xml:space="preserve">Detail:</w:t>
      </w:r>
      <w:r>
        <w:t xml:space="preserve"> </w:t>
      </w:r>
      <w:r>
        <w:t xml:space="preserve">Borderline on skill level too - immigration-compliance experience is asked for. Remote.com’s wider board is scoped to Poland, Iberia, Romania, France, Bulgaria, Hungary, Netherlands, Australia, New Zealand, South Africa, Morocco and Egypt, with nothing for Kenya, Nigeria or Uganda.</w:t>
      </w:r>
    </w:p>
    <w:p>
      <w:pPr>
        <w:numPr>
          <w:ilvl w:val="0"/>
          <w:numId w:val="1006"/>
        </w:numPr>
        <w:pStyle w:val="Compact"/>
      </w:pPr>
      <w:r>
        <w:rPr>
          <w:bCs/>
          <w:b/>
        </w:rPr>
        <w:t xml:space="preserve">Link:</w:t>
      </w:r>
      <w:r>
        <w:t xml:space="preserve"> </w:t>
      </w:r>
      <w:hyperlink r:id="rId235">
        <w:r>
          <w:rPr>
            <w:rStyle w:val="Hyperlink"/>
          </w:rPr>
          <w:t xml:space="preserve">https://boards-api.greenhouse.io/v1/boards/remotecom/jobs/7835274003</w:t>
        </w:r>
      </w:hyperlink>
    </w:p>
    <w:bookmarkEnd w:id="236"/>
    <w:bookmarkStart w:id="238" w:name="X3642d6e1a9bc8e977538a6bd82e96273a29d530"/>
    <w:p>
      <w:pPr>
        <w:pStyle w:val="Heading3"/>
      </w:pPr>
      <w:r>
        <w:t xml:space="preserve">Remote IT Support Technician / Service Desk Coordinator - Support Adventure</w:t>
      </w:r>
    </w:p>
    <w:p>
      <w:pPr>
        <w:numPr>
          <w:ilvl w:val="0"/>
          <w:numId w:val="1007"/>
        </w:numPr>
        <w:pStyle w:val="Compact"/>
      </w:pPr>
      <w:r>
        <w:rPr>
          <w:bCs/>
          <w:b/>
        </w:rPr>
        <w:t xml:space="preserve">Countries it might cover:</w:t>
      </w:r>
      <w:r>
        <w:t xml:space="preserve"> </w:t>
      </w:r>
      <w:r>
        <w:t xml:space="preserve">Uganda, Nigeria, Kenya, Indonesia</w:t>
      </w:r>
    </w:p>
    <w:p>
      <w:pPr>
        <w:numPr>
          <w:ilvl w:val="0"/>
          <w:numId w:val="1007"/>
        </w:numPr>
        <w:pStyle w:val="Compact"/>
      </w:pPr>
      <w:r>
        <w:rPr>
          <w:bCs/>
          <w:b/>
        </w:rPr>
        <w:t xml:space="preserve">Pay:</w:t>
      </w:r>
      <w:r>
        <w:t xml:space="preserve"> </w:t>
      </w:r>
      <w:r>
        <w:t xml:space="preserve">US$2,000 to US$5,000+ per month</w:t>
      </w:r>
    </w:p>
    <w:p>
      <w:pPr>
        <w:numPr>
          <w:ilvl w:val="0"/>
          <w:numId w:val="1007"/>
        </w:numPr>
        <w:pStyle w:val="Compact"/>
      </w:pPr>
      <w:r>
        <w:rPr>
          <w:bCs/>
          <w:b/>
        </w:rPr>
        <w:t xml:space="preserve">What is missing:</w:t>
      </w:r>
      <w:r>
        <w:t xml:space="preserve"> </w:t>
      </w:r>
      <w:r>
        <w:t xml:space="preserve">The excluded-country list is not published.</w:t>
      </w:r>
    </w:p>
    <w:p>
      <w:pPr>
        <w:numPr>
          <w:ilvl w:val="0"/>
          <w:numId w:val="1007"/>
        </w:numPr>
        <w:pStyle w:val="Compact"/>
      </w:pPr>
      <w:r>
        <w:rPr>
          <w:bCs/>
          <w:b/>
        </w:rPr>
        <w:t xml:space="preserve">Detail:</w:t>
      </w:r>
      <w:r>
        <w:t xml:space="preserve"> </w:t>
      </w:r>
      <w:r>
        <w:t xml:space="preserve">Wording is</w:t>
      </w:r>
      <w:r>
        <w:t xml:space="preserve"> </w:t>
      </w:r>
      <w:r>
        <w:t xml:space="preserve">“</w:t>
      </w:r>
      <w:r>
        <w:t xml:space="preserve">You can work from anywhere except for a small number of countries which are not allowed</w:t>
      </w:r>
      <w:r>
        <w:t xml:space="preserve">”</w:t>
      </w:r>
      <w:r>
        <w:t xml:space="preserve"> </w:t>
      </w:r>
      <w:r>
        <w:t xml:space="preserve">- which cannot be treated as proof that any of these four is permitted. Pay would be outstanding if eligibility held. Two flags: selection consumes roughly four to six hours of unpaid candidate time over two to three weeks, and there is a 30-day trial terminable without notice - confirm in writing that the trial is paid.</w:t>
      </w:r>
    </w:p>
    <w:p>
      <w:pPr>
        <w:numPr>
          <w:ilvl w:val="0"/>
          <w:numId w:val="1007"/>
        </w:numPr>
        <w:pStyle w:val="Compact"/>
      </w:pPr>
      <w:r>
        <w:rPr>
          <w:bCs/>
          <w:b/>
        </w:rPr>
        <w:t xml:space="preserve">Link:</w:t>
      </w:r>
      <w:r>
        <w:t xml:space="preserve"> </w:t>
      </w:r>
      <w:hyperlink r:id="rId237">
        <w:r>
          <w:rPr>
            <w:rStyle w:val="Hyperlink"/>
          </w:rPr>
          <w:t xml:space="preserve">https://www.supportadventure.com/remote-jobs/</w:t>
        </w:r>
      </w:hyperlink>
    </w:p>
    <w:bookmarkEnd w:id="238"/>
    <w:bookmarkStart w:id="240" w:name="Xc64a2208e097e4afac1be9df4146987f87d4d35"/>
    <w:p>
      <w:pPr>
        <w:pStyle w:val="Heading3"/>
      </w:pPr>
      <w:r>
        <w:t xml:space="preserve">Customer Support and Success roles - Crossover (Trilogy / ESW Capital)</w:t>
      </w:r>
    </w:p>
    <w:p>
      <w:pPr>
        <w:numPr>
          <w:ilvl w:val="0"/>
          <w:numId w:val="1008"/>
        </w:numPr>
        <w:pStyle w:val="Compact"/>
      </w:pPr>
      <w:r>
        <w:rPr>
          <w:bCs/>
          <w:b/>
        </w:rPr>
        <w:t xml:space="preserve">Countries it might cover:</w:t>
      </w:r>
      <w:r>
        <w:t xml:space="preserve"> </w:t>
      </w:r>
      <w:r>
        <w:t xml:space="preserve">Uganda, Nigeria, Kenya</w:t>
      </w:r>
    </w:p>
    <w:p>
      <w:pPr>
        <w:numPr>
          <w:ilvl w:val="0"/>
          <w:numId w:val="1008"/>
        </w:numPr>
        <w:pStyle w:val="Compact"/>
      </w:pPr>
      <w:r>
        <w:rPr>
          <w:bCs/>
          <w:b/>
        </w:rPr>
        <w:t xml:space="preserve">Pay:</w:t>
      </w:r>
      <w:r>
        <w:t xml:space="preserve"> </w:t>
      </w:r>
      <w:r>
        <w:t xml:space="preserve">Not retrieved</w:t>
      </w:r>
    </w:p>
    <w:p>
      <w:pPr>
        <w:numPr>
          <w:ilvl w:val="0"/>
          <w:numId w:val="1008"/>
        </w:numPr>
        <w:pStyle w:val="Compact"/>
      </w:pPr>
      <w:r>
        <w:rPr>
          <w:bCs/>
          <w:b/>
        </w:rPr>
        <w:t xml:space="preserve">What is missing:</w:t>
      </w:r>
      <w:r>
        <w:t xml:space="preserve"> </w:t>
      </w:r>
      <w:r>
        <w:t xml:space="preserve">Every page returned only a JavaScript shell - no job text could be read.</w:t>
      </w:r>
    </w:p>
    <w:p>
      <w:pPr>
        <w:numPr>
          <w:ilvl w:val="0"/>
          <w:numId w:val="1008"/>
        </w:numPr>
        <w:pStyle w:val="Compact"/>
      </w:pPr>
      <w:r>
        <w:rPr>
          <w:bCs/>
          <w:b/>
        </w:rPr>
        <w:t xml:space="preserve">Detail:</w:t>
      </w:r>
      <w:r>
        <w:t xml:space="preserve"> </w:t>
      </w:r>
      <w:r>
        <w:t xml:space="preserve">Crossover maintains dedicated country landing pages for Uganda, Kenya and Nigeria including /remote-jobs/uganda/city/kampala, which is a strong signal that they genuinely hire there. Nothing could be verified without a browser session. This is the single biggest unresolved lead in the research and the one most worth chasing manually. Note Crossover uses unpaid timed assessment tests as a screening stage.</w:t>
      </w:r>
    </w:p>
    <w:p>
      <w:pPr>
        <w:numPr>
          <w:ilvl w:val="0"/>
          <w:numId w:val="1008"/>
        </w:numPr>
        <w:pStyle w:val="Compact"/>
      </w:pPr>
      <w:r>
        <w:rPr>
          <w:bCs/>
          <w:b/>
        </w:rPr>
        <w:t xml:space="preserve">Link:</w:t>
      </w:r>
      <w:r>
        <w:t xml:space="preserve"> </w:t>
      </w:r>
      <w:hyperlink r:id="rId239">
        <w:r>
          <w:rPr>
            <w:rStyle w:val="Hyperlink"/>
          </w:rPr>
          <w:t xml:space="preserve">https://www.crossover.com/jobs/customer-support/ug</w:t>
        </w:r>
      </w:hyperlink>
    </w:p>
    <w:bookmarkEnd w:id="240"/>
    <w:bookmarkStart w:id="242" w:name="X1fed19cae587b4e855ef11a988ca57c27b9706b"/>
    <w:p>
      <w:pPr>
        <w:pStyle w:val="Heading3"/>
      </w:pPr>
      <w:r>
        <w:t xml:space="preserve">Virtual Assistant and Medical Virtual Assistant roles - ClearDesk</w:t>
      </w:r>
    </w:p>
    <w:p>
      <w:pPr>
        <w:numPr>
          <w:ilvl w:val="0"/>
          <w:numId w:val="1009"/>
        </w:numPr>
        <w:pStyle w:val="Compact"/>
      </w:pPr>
      <w:r>
        <w:rPr>
          <w:bCs/>
          <w:b/>
        </w:rPr>
        <w:t xml:space="preserve">Countries it might cover:</w:t>
      </w:r>
      <w:r>
        <w:t xml:space="preserve"> </w:t>
      </w:r>
      <w:r>
        <w:t xml:space="preserve">Kenya</w:t>
      </w:r>
    </w:p>
    <w:p>
      <w:pPr>
        <w:numPr>
          <w:ilvl w:val="0"/>
          <w:numId w:val="1009"/>
        </w:numPr>
        <w:pStyle w:val="Compact"/>
      </w:pPr>
      <w:r>
        <w:rPr>
          <w:bCs/>
          <w:b/>
        </w:rPr>
        <w:t xml:space="preserve">Pay:</w:t>
      </w:r>
      <w:r>
        <w:t xml:space="preserve"> </w:t>
      </w:r>
      <w:r>
        <w:t xml:space="preserve">Not published</w:t>
      </w:r>
    </w:p>
    <w:p>
      <w:pPr>
        <w:numPr>
          <w:ilvl w:val="0"/>
          <w:numId w:val="1009"/>
        </w:numPr>
        <w:pStyle w:val="Compact"/>
      </w:pPr>
      <w:r>
        <w:rPr>
          <w:bCs/>
          <w:b/>
        </w:rPr>
        <w:t xml:space="preserve">What is missing:</w:t>
      </w:r>
      <w:r>
        <w:t xml:space="preserve"> </w:t>
      </w:r>
      <w:r>
        <w:t xml:space="preserve">Kenya listings appear on LinkedIn only, never confirmed on the employer’s own site.</w:t>
      </w:r>
    </w:p>
    <w:p>
      <w:pPr>
        <w:numPr>
          <w:ilvl w:val="0"/>
          <w:numId w:val="1009"/>
        </w:numPr>
        <w:pStyle w:val="Compact"/>
      </w:pPr>
      <w:r>
        <w:rPr>
          <w:bCs/>
          <w:b/>
        </w:rPr>
        <w:t xml:space="preserve">Detail:</w:t>
      </w:r>
      <w:r>
        <w:t xml:space="preserve"> </w:t>
      </w:r>
      <w:r>
        <w:t xml:space="preserve">ClearDesk’s own site describes virtual assistants from the Philippines and it runs a dedicated cleardesk.ph careers site. The Kenyan listings could not be traced to a first-party source, so they fail the standard.</w:t>
      </w:r>
    </w:p>
    <w:p>
      <w:pPr>
        <w:numPr>
          <w:ilvl w:val="0"/>
          <w:numId w:val="1009"/>
        </w:numPr>
        <w:pStyle w:val="Compact"/>
      </w:pPr>
      <w:r>
        <w:rPr>
          <w:bCs/>
          <w:b/>
        </w:rPr>
        <w:t xml:space="preserve">Link:</w:t>
      </w:r>
      <w:r>
        <w:t xml:space="preserve"> </w:t>
      </w:r>
      <w:hyperlink r:id="rId241">
        <w:r>
          <w:rPr>
            <w:rStyle w:val="Hyperlink"/>
          </w:rPr>
          <w:t xml:space="preserve">https://cleardesk.com/</w:t>
        </w:r>
      </w:hyperlink>
    </w:p>
    <w:bookmarkEnd w:id="242"/>
    <w:bookmarkStart w:id="244" w:name="X76091376370ade540e201c984af22596a861d42"/>
    <w:p>
      <w:pPr>
        <w:pStyle w:val="Heading3"/>
      </w:pPr>
      <w:r>
        <w:t xml:space="preserve">Worldwide VA roles for Kenya, Nigeria and Uganda applicants - 20four7VA</w:t>
      </w:r>
    </w:p>
    <w:p>
      <w:pPr>
        <w:numPr>
          <w:ilvl w:val="0"/>
          <w:numId w:val="1010"/>
        </w:numPr>
        <w:pStyle w:val="Compact"/>
      </w:pPr>
      <w:r>
        <w:rPr>
          <w:bCs/>
          <w:b/>
        </w:rPr>
        <w:t xml:space="preserve">Countries it might cover:</w:t>
      </w:r>
      <w:r>
        <w:t xml:space="preserve"> </w:t>
      </w:r>
      <w:r>
        <w:t xml:space="preserve">Kenya, Nigeria, Uganda</w:t>
      </w:r>
    </w:p>
    <w:p>
      <w:pPr>
        <w:numPr>
          <w:ilvl w:val="0"/>
          <w:numId w:val="1010"/>
        </w:numPr>
        <w:pStyle w:val="Compact"/>
      </w:pPr>
      <w:r>
        <w:rPr>
          <w:bCs/>
          <w:b/>
        </w:rPr>
        <w:t xml:space="preserve">Pay:</w:t>
      </w:r>
      <w:r>
        <w:t xml:space="preserve"> </w:t>
      </w:r>
      <w:r>
        <w:t xml:space="preserve">Not published</w:t>
      </w:r>
    </w:p>
    <w:p>
      <w:pPr>
        <w:numPr>
          <w:ilvl w:val="0"/>
          <w:numId w:val="1010"/>
        </w:numPr>
        <w:pStyle w:val="Compact"/>
      </w:pPr>
      <w:r>
        <w:rPr>
          <w:bCs/>
          <w:b/>
        </w:rPr>
        <w:t xml:space="preserve">What is missing:</w:t>
      </w:r>
      <w:r>
        <w:t xml:space="preserve"> </w:t>
      </w:r>
      <w:r>
        <w:t xml:space="preserve">Worldwide wording is not backed by a named country list for the African markets.</w:t>
      </w:r>
    </w:p>
    <w:p>
      <w:pPr>
        <w:numPr>
          <w:ilvl w:val="0"/>
          <w:numId w:val="1010"/>
        </w:numPr>
        <w:pStyle w:val="Compact"/>
      </w:pPr>
      <w:r>
        <w:rPr>
          <w:bCs/>
          <w:b/>
        </w:rPr>
        <w:t xml:space="preserve">Detail:</w:t>
      </w:r>
      <w:r>
        <w:t xml:space="preserve"> </w:t>
      </w:r>
      <w:r>
        <w:t xml:space="preserve">20four7VA carries 27+ live postings tagged worldwide, and the Indonesia-eligible ones were verifiable, but eligibility for Kenya, Nigeria and Uganda could not be established from first-party wording. Worth applying speculatively given the low cost of doing so.</w:t>
      </w:r>
    </w:p>
    <w:p>
      <w:pPr>
        <w:numPr>
          <w:ilvl w:val="0"/>
          <w:numId w:val="1010"/>
        </w:numPr>
        <w:pStyle w:val="Compact"/>
      </w:pPr>
      <w:r>
        <w:rPr>
          <w:bCs/>
          <w:b/>
        </w:rPr>
        <w:t xml:space="preserve">Link:</w:t>
      </w:r>
      <w:r>
        <w:t xml:space="preserve"> </w:t>
      </w:r>
      <w:hyperlink r:id="rId243">
        <w:r>
          <w:rPr>
            <w:rStyle w:val="Hyperlink"/>
          </w:rPr>
          <w:t xml:space="preserve">https://20four7va.com/careers/</w:t>
        </w:r>
      </w:hyperlink>
    </w:p>
    <w:bookmarkEnd w:id="244"/>
    <w:bookmarkStart w:id="246" w:name="Xd16705c0c3b1bfba0829b3b7d76a62b4522c434"/>
    <w:p>
      <w:pPr>
        <w:pStyle w:val="Heading3"/>
      </w:pPr>
      <w:r>
        <w:t xml:space="preserve">Social Media Agent / community moderation - LiveWorld</w:t>
      </w:r>
    </w:p>
    <w:p>
      <w:pPr>
        <w:numPr>
          <w:ilvl w:val="0"/>
          <w:numId w:val="1011"/>
        </w:numPr>
        <w:pStyle w:val="Compact"/>
      </w:pPr>
      <w:r>
        <w:rPr>
          <w:bCs/>
          <w:b/>
        </w:rPr>
        <w:t xml:space="preserve">Countries it might cover:</w:t>
      </w:r>
      <w:r>
        <w:t xml:space="preserve"> </w:t>
      </w:r>
      <w:r>
        <w:t xml:space="preserve">None established</w:t>
      </w:r>
    </w:p>
    <w:p>
      <w:pPr>
        <w:numPr>
          <w:ilvl w:val="0"/>
          <w:numId w:val="1011"/>
        </w:numPr>
        <w:pStyle w:val="Compact"/>
      </w:pPr>
      <w:r>
        <w:rPr>
          <w:bCs/>
          <w:b/>
        </w:rPr>
        <w:t xml:space="preserve">Pay:</w:t>
      </w:r>
      <w:r>
        <w:t xml:space="preserve"> </w:t>
      </w:r>
      <w:r>
        <w:t xml:space="preserve">Not published</w:t>
      </w:r>
    </w:p>
    <w:p>
      <w:pPr>
        <w:numPr>
          <w:ilvl w:val="0"/>
          <w:numId w:val="1011"/>
        </w:numPr>
        <w:pStyle w:val="Compact"/>
      </w:pPr>
      <w:r>
        <w:rPr>
          <w:bCs/>
          <w:b/>
        </w:rPr>
        <w:t xml:space="preserve">What is missing:</w:t>
      </w:r>
      <w:r>
        <w:t xml:space="preserve"> </w:t>
      </w:r>
      <w:r>
        <w:t xml:space="preserve">The 12 countries LiveWorld hires in are not named.</w:t>
      </w:r>
    </w:p>
    <w:p>
      <w:pPr>
        <w:numPr>
          <w:ilvl w:val="0"/>
          <w:numId w:val="1011"/>
        </w:numPr>
        <w:pStyle w:val="Compact"/>
      </w:pPr>
      <w:r>
        <w:rPr>
          <w:bCs/>
          <w:b/>
        </w:rPr>
        <w:t xml:space="preserve">Detail:</w:t>
      </w:r>
      <w:r>
        <w:t xml:space="preserve"> </w:t>
      </w:r>
      <w:r>
        <w:t xml:space="preserve">Remote status is very well proven (</w:t>
      </w:r>
      <w:r>
        <w:t xml:space="preserve">“</w:t>
      </w:r>
      <w:r>
        <w:t xml:space="preserve">Fully remote workforce with more than 30yrs of experience operating remotely</w:t>
      </w:r>
      <w:r>
        <w:t xml:space="preserve">”</w:t>
      </w:r>
      <w:r>
        <w:t xml:space="preserve">), but country eligibility is not, so it cannot be counted for any of the four.</w:t>
      </w:r>
    </w:p>
    <w:p>
      <w:pPr>
        <w:numPr>
          <w:ilvl w:val="0"/>
          <w:numId w:val="1011"/>
        </w:numPr>
        <w:pStyle w:val="Compact"/>
      </w:pPr>
      <w:r>
        <w:rPr>
          <w:bCs/>
          <w:b/>
        </w:rPr>
        <w:t xml:space="preserve">Link:</w:t>
      </w:r>
      <w:r>
        <w:t xml:space="preserve"> </w:t>
      </w:r>
      <w:hyperlink r:id="rId245">
        <w:r>
          <w:rPr>
            <w:rStyle w:val="Hyperlink"/>
          </w:rPr>
          <w:t xml:space="preserve">https://www.liveworld.com/careers/</w:t>
        </w:r>
      </w:hyperlink>
    </w:p>
    <w:bookmarkEnd w:id="246"/>
    <w:bookmarkStart w:id="248" w:name="community-moderation-roles---modsquad"/>
    <w:p>
      <w:pPr>
        <w:pStyle w:val="Heading3"/>
      </w:pPr>
      <w:r>
        <w:t xml:space="preserve">Community moderation roles - ModSquad</w:t>
      </w:r>
    </w:p>
    <w:p>
      <w:pPr>
        <w:numPr>
          <w:ilvl w:val="0"/>
          <w:numId w:val="1012"/>
        </w:numPr>
        <w:pStyle w:val="Compact"/>
      </w:pPr>
      <w:r>
        <w:rPr>
          <w:bCs/>
          <w:b/>
        </w:rPr>
        <w:t xml:space="preserve">Countries it might cover:</w:t>
      </w:r>
      <w:r>
        <w:t xml:space="preserve"> </w:t>
      </w:r>
      <w:r>
        <w:t xml:space="preserve">None established</w:t>
      </w:r>
    </w:p>
    <w:p>
      <w:pPr>
        <w:numPr>
          <w:ilvl w:val="0"/>
          <w:numId w:val="1012"/>
        </w:numPr>
        <w:pStyle w:val="Compact"/>
      </w:pPr>
      <w:r>
        <w:rPr>
          <w:bCs/>
          <w:b/>
        </w:rPr>
        <w:t xml:space="preserve">Pay:</w:t>
      </w:r>
      <w:r>
        <w:t xml:space="preserve"> </w:t>
      </w:r>
      <w:r>
        <w:t xml:space="preserve">Not published</w:t>
      </w:r>
    </w:p>
    <w:p>
      <w:pPr>
        <w:numPr>
          <w:ilvl w:val="0"/>
          <w:numId w:val="1012"/>
        </w:numPr>
        <w:pStyle w:val="Compact"/>
      </w:pPr>
      <w:r>
        <w:rPr>
          <w:bCs/>
          <w:b/>
        </w:rPr>
        <w:t xml:space="preserve">What is missing:</w:t>
      </w:r>
      <w:r>
        <w:t xml:space="preserve"> </w:t>
      </w:r>
      <w:r>
        <w:t xml:space="preserve">Job list and country eligibility both unreadable.</w:t>
      </w:r>
    </w:p>
    <w:p>
      <w:pPr>
        <w:numPr>
          <w:ilvl w:val="0"/>
          <w:numId w:val="1012"/>
        </w:numPr>
        <w:pStyle w:val="Compact"/>
      </w:pPr>
      <w:r>
        <w:rPr>
          <w:bCs/>
          <w:b/>
        </w:rPr>
        <w:t xml:space="preserve">Detail:</w:t>
      </w:r>
      <w:r>
        <w:t xml:space="preserve"> </w:t>
      </w:r>
      <w:r>
        <w:t xml:space="preserve">The Workday board is POST-only for its jobs feed and the HTML shell carries no listings. The careers page shows US-only benefits with no stated geographic restriction. A separate contractor board exists at modsquad.wd5.myworkdayjobs.com/ModSquad_Contractor and is the more likely home for non-US moderators - unverified and worth a manual look.</w:t>
      </w:r>
    </w:p>
    <w:p>
      <w:pPr>
        <w:numPr>
          <w:ilvl w:val="0"/>
          <w:numId w:val="1012"/>
        </w:numPr>
        <w:pStyle w:val="Compact"/>
      </w:pPr>
      <w:r>
        <w:rPr>
          <w:bCs/>
          <w:b/>
        </w:rPr>
        <w:t xml:space="preserve">Link:</w:t>
      </w:r>
      <w:r>
        <w:t xml:space="preserve"> </w:t>
      </w:r>
      <w:hyperlink r:id="rId247">
        <w:r>
          <w:rPr>
            <w:rStyle w:val="Hyperlink"/>
          </w:rPr>
          <w:t xml:space="preserve">https://modsquad.wd5.myworkdayjobs.com/en-US/ModSquad</w:t>
        </w:r>
      </w:hyperlink>
    </w:p>
    <w:p>
      <w:r>
        <w:pict>
          <v:rect style="width:0;height:1.5pt" o:hralign="center" o:hrstd="t" o:hr="t"/>
        </w:pict>
      </w:r>
    </w:p>
    <w:bookmarkEnd w:id="248"/>
    <w:bookmarkEnd w:id="249"/>
    <w:bookmarkStart w:id="259" w:name="what-was-checked-and-found-empty"/>
    <w:p>
      <w:pPr>
        <w:pStyle w:val="Heading1"/>
      </w:pPr>
      <w:r>
        <w:t xml:space="preserve">What was checked and found empty</w:t>
      </w:r>
    </w:p>
    <w:p>
      <w:pPr>
        <w:pStyle w:val="FirstParagraph"/>
      </w:pPr>
      <w:r>
        <w:t xml:space="preserve">A negative result is worth as much as a find here, because it stops the same ground being covered twice. Roughly 310 employers and platforms were checked to produce the 77 verified roles above.</w:t>
      </w:r>
    </w:p>
    <w:bookmarkStart w:id="250" w:name="X9f52b4aaf1a67cad1a83b658ebde985b3077d4b"/>
    <w:p>
      <w:pPr>
        <w:pStyle w:val="Heading2"/>
      </w:pPr>
      <w:r>
        <w:t xml:space="preserve">Agencies that market themselves as global but hire only in the Philippines or Latin America</w:t>
      </w:r>
    </w:p>
    <w:p>
      <w:pPr>
        <w:pStyle w:val="FirstParagraph"/>
      </w:pPr>
      <w:r>
        <w:t xml:space="preserve">This was the largest single category of wasted search, and it is worth recording so nobody repeats it. Each of the following was checked at first-party sources and hires only in the regions named: Somewhere (formerly Support Shepherd) - Latin America, South Africa, Philippines. Growth Assistant - verbatim</w:t>
      </w:r>
      <w:r>
        <w:t xml:space="preserve"> </w:t>
      </w:r>
      <w:r>
        <w:t xml:space="preserve">“</w:t>
      </w:r>
      <w:r>
        <w:t xml:space="preserve">roles we have open globally (in the Philippines, Latin America and South Africa)</w:t>
      </w:r>
      <w:r>
        <w:t xml:space="preserve">”</w:t>
      </w:r>
      <w:r>
        <w:t xml:space="preserve">. Genius - verbatim</w:t>
      </w:r>
      <w:r>
        <w:t xml:space="preserve"> </w:t>
      </w:r>
      <w:r>
        <w:t xml:space="preserve">“</w:t>
      </w:r>
      <w:r>
        <w:t xml:space="preserve">We only help hire Filipino and LatAm talent</w:t>
      </w:r>
      <w:r>
        <w:t xml:space="preserve">”</w:t>
      </w:r>
      <w:r>
        <w:t xml:space="preserve">. Magic, Assistantly, MultiplyMii, Outsourcey, Remote CoWorker, Virtual Coworker, Cyberbacker - Philippines. Cyberbacker in particular requires Philippine NBI and police clearances, which settles it. Virtual Staff 365 - verbatim</w:t>
      </w:r>
      <w:r>
        <w:t xml:space="preserve"> </w:t>
      </w:r>
      <w:r>
        <w:t xml:space="preserve">“</w:t>
      </w:r>
      <w:r>
        <w:t xml:space="preserve">Our teams are based in the Philippines and South Africa</w:t>
      </w:r>
      <w:r>
        <w:t xml:space="preserve">”</w:t>
      </w:r>
      <w:r>
        <w:t xml:space="preserve">. Oceans - Sri Lanka only, verbatim</w:t>
      </w:r>
      <w:r>
        <w:t xml:space="preserve"> </w:t>
      </w:r>
      <w:r>
        <w:t xml:space="preserve">“</w:t>
      </w:r>
      <w:r>
        <w:t xml:space="preserve">we help the best and brightest of Sri Lanka</w:t>
      </w:r>
      <w:r>
        <w:t xml:space="preserve">”</w:t>
      </w:r>
      <w:r>
        <w:t xml:space="preserve">. Uassist.ME - El Salvador. Virtual Latinos - Latin America. Task Virtual - India and Philippines. Emapta and Cloudstaff - Philippines and Latin America. Pearl Talent, Boldr, SupportNinja, Peak Support, Horatio, Ubiquity - Philippines, Latin America, South Africa or Eastern Europe. Assist World - South Africa, Philippines, Colombia only. JobRack - Eastern Europe plus South Africa only. Double - United States and France only. MyTasker - Kolkata, onsite, and currently not hiring. Belay - United States only. Boldly - verbatim</w:t>
      </w:r>
      <w:r>
        <w:t xml:space="preserve"> </w:t>
      </w:r>
      <w:r>
        <w:t xml:space="preserve">“</w:t>
      </w:r>
      <w:r>
        <w:t xml:space="preserve">unable to offer employment to those residing in… countries other than the United States</w:t>
      </w:r>
      <w:r>
        <w:t xml:space="preserve">”</w:t>
      </w:r>
      <w:r>
        <w:t xml:space="preserve">. Time etc - US and UK. Delegated - United States. Near (hirenear.com) is defunct, its domain parked for sale. Teamed is an employer-of-record platform sold to companies, not a hirer of assistants. Vasterra is a software development company, not a VA agency. Wanderlust Careers is a paid career-coaching service that places nobody - candidates pay it, which is worth knowing.</w:t>
      </w:r>
    </w:p>
    <w:bookmarkEnd w:id="250"/>
    <w:bookmarkStart w:id="251" w:name="X6a02c94061969c09149ab3904c31928c22d3231"/>
    <w:p>
      <w:pPr>
        <w:pStyle w:val="Heading2"/>
      </w:pPr>
      <w:r>
        <w:t xml:space="preserve">International BPOs whose African and Asian presence is an office, not home-based work</w:t>
      </w:r>
    </w:p>
    <w:p>
      <w:pPr>
        <w:pStyle w:val="FirstParagraph"/>
      </w:pPr>
      <w:r>
        <w:t xml:space="preserve">Several foreign-owned firms genuinely employ people in these countries - just not from home. Helpware (US-owned, Lexington Kentucky) has three live Kampala vacancies (Customer Support Representative part-time, Customer Support Representative French, Telesales Agent) and all three are flagged On-site in its own applicant tracking system, at Plot 38 Bombo Road. This was the closest near-miss for Uganda in the whole research. CloudFactory (UK and US-owned) has an open Administrative Coordinator in Gulu and an Administrative Services Associate in Nairobi - both marked On-site. Sama (US-owned) runs Nairobi, Kampala and Gulu delivery centres; its live board carries only Bangalore and San Francisco roles. Tek Experts operates from Victoria Island, Lagos. CCI Global runs a US$50m physical campus at Tatu City, Nairobi, hiring toward 5,000 seats. Digital Divide Data and iSON Xperiences both run physical centres in Nairobi and Kampala. Keywords Studios’ Trust and Safety moderation work is in Metro Manila. If a candidate is willing to work onsite, these are real employers - but they fall outside a work-from-home brief.</w:t>
      </w:r>
    </w:p>
    <w:bookmarkEnd w:id="251"/>
    <w:bookmarkStart w:id="252" w:name="Xb9d84a3426747f9560d357666a2a8db2998be33"/>
    <w:p>
      <w:pPr>
        <w:pStyle w:val="Heading2"/>
      </w:pPr>
      <w:r>
        <w:t xml:space="preserve">Large work-from-home BPO programmes that exclude all four countries</w:t>
      </w:r>
    </w:p>
    <w:p>
      <w:pPr>
        <w:pStyle w:val="FirstParagraph"/>
      </w:pPr>
      <w:r>
        <w:t xml:space="preserve">TaskUs lists its delivery countries as the US, Colombia, Croatia, Egypt, Greece, India, Ireland, Japan, Malaysia, Mexico, Philippines, Serbia, Taiwan and the UK - no Indonesia and no sub-Saharan Africa. Foundever’s Work from Home Global pipeline returned Bulgaria, Canada, USA and Portugal. Concentrix (which absorbed Webhelp) and Teleperformance (which absorbed Majorel) run extensive home-working programmes, but every reachable requisition was US, India, Philippines or Europe; Teleperformance’s Indonesian operation is a Jakarta site, not a home-working programme. Sutherland, Alorica, HGS, IBEX, Everise and TTEC@Home all surfaced only US, Philippines, India or Latin America. Working Solutions states verbatim that contractors</w:t>
      </w:r>
      <w:r>
        <w:t xml:space="preserve"> </w:t>
      </w:r>
      <w:r>
        <w:t xml:space="preserve">“</w:t>
      </w:r>
      <w:r>
        <w:t xml:space="preserve">must reside in either the United States or Canada</w:t>
      </w:r>
      <w:r>
        <w:t xml:space="preserve">”</w:t>
      </w:r>
      <w:r>
        <w:t xml:space="preserve">. Liveops</w:t>
      </w:r>
      <w:r>
        <w:t xml:space="preserve"> </w:t>
      </w:r>
      <w:r>
        <w:t xml:space="preserve">“</w:t>
      </w:r>
      <w:r>
        <w:t xml:space="preserve">only contracts agents located in our eligible states within the United States</w:t>
      </w:r>
      <w:r>
        <w:t xml:space="preserve">”</w:t>
      </w:r>
      <w:r>
        <w:t xml:space="preserve">. Arise operates in the US, UK, Canada, Jamaica, India and the Philippines. SalesRoads’ SDR posting is verbatim</w:t>
      </w:r>
      <w:r>
        <w:t xml:space="preserve"> </w:t>
      </w:r>
      <w:r>
        <w:t xml:space="preserve">“</w:t>
      </w:r>
      <w:r>
        <w:t xml:space="preserve">open to candidates in the United States</w:t>
      </w:r>
      <w:r>
        <w:t xml:space="preserve">”</w:t>
      </w:r>
      <w:r>
        <w:t xml:space="preserve">.</w:t>
      </w:r>
    </w:p>
    <w:bookmarkEnd w:id="252"/>
    <w:bookmarkStart w:id="253" w:name="Xb2a2619fe897e2460853aef9becd912c95ec6c3"/>
    <w:p>
      <w:pPr>
        <w:pStyle w:val="Heading2"/>
      </w:pPr>
      <w:r>
        <w:t xml:space="preserve">Remote-first tech employers whose published country lists exclude these markets</w:t>
      </w:r>
    </w:p>
    <w:p>
      <w:pPr>
        <w:pStyle w:val="FirstParagraph"/>
      </w:pPr>
      <w:r>
        <w:t xml:space="preserve">Toptal’s</w:t>
      </w:r>
      <w:r>
        <w:t xml:space="preserve"> </w:t>
      </w:r>
      <w:r>
        <w:t xml:space="preserve">“</w:t>
      </w:r>
      <w:r>
        <w:t xml:space="preserve">Internationally-Based</w:t>
      </w:r>
      <w:r>
        <w:t xml:space="preserve">”</w:t>
      </w:r>
      <w:r>
        <w:t xml:space="preserve"> </w:t>
      </w:r>
      <w:r>
        <w:t xml:space="preserve">roles are in fact Central America, South America and Eastern Europe, with</w:t>
      </w:r>
      <w:r>
        <w:t xml:space="preserve"> </w:t>
      </w:r>
      <w:r>
        <w:t xml:space="preserve">“</w:t>
      </w:r>
      <w:r>
        <w:t xml:space="preserve">We do not offer visa sponsorship or assistance</w:t>
      </w:r>
      <w:r>
        <w:t xml:space="preserve">”</w:t>
      </w:r>
      <w:r>
        <w:t xml:space="preserve">. Remote.com’s 19 support, finance and payroll roles are scoped to the Netherlands, Iberia, Romania, France, Bulgaria, Hungary, Poland, the Americas, Denmark, DACH and Japan. GitLab scopes support, BDR and people roles to Bangalore, the UK, Poland, Ireland, Germany, the Netherlands, the UAE and North America. Payoneer city-scopes every support and KYC role to Kyiv, Shenzhen, Hangzhou, Gurugram, Bangalore, Manila, Seoul, Shanghai or Herzliya. DigitalOcean and Cloudways state plainly:</w:t>
      </w:r>
      <w:r>
        <w:t xml:space="preserve"> </w:t>
      </w:r>
      <w:r>
        <w:t xml:space="preserve">“</w:t>
      </w:r>
      <w:r>
        <w:t xml:space="preserve">Currently, we are actively hiring in the United States, India and Pakistan.</w:t>
      </w:r>
      <w:r>
        <w:t xml:space="preserve">”</w:t>
      </w:r>
      <w:r>
        <w:t xml:space="preserve"> </w:t>
      </w:r>
      <w:r>
        <w:t xml:space="preserve">Wise scopes support and executive-assistant roles to Sao Paulo, Austin, Hyderabad and London. Oyster HR’s live board is Portugal, Spain, Poland, South Africa, Costa Rica, US, Brazil, Colombia, Canada and Mexico. Belkins is Kosovo, Ukraine, Georgia and</w:t>
      </w:r>
      <w:r>
        <w:t xml:space="preserve"> </w:t>
      </w:r>
      <w:r>
        <w:t xml:space="preserve">“</w:t>
      </w:r>
      <w:r>
        <w:t xml:space="preserve">Remote, EMEA</w:t>
      </w:r>
      <w:r>
        <w:t xml:space="preserve">”</w:t>
      </w:r>
      <w:r>
        <w:t xml:space="preserve"> </w:t>
      </w:r>
      <w:r>
        <w:t xml:space="preserve">with no African country named - and a region tag is not evidence. TransPerfect DataForce projects are scoped to South Korea, China, Poland, South Africa, Turkey, India, US, France or the UAE.</w:t>
      </w:r>
    </w:p>
    <w:bookmarkEnd w:id="253"/>
    <w:bookmarkStart w:id="254" w:name="X302c69956a7b103121757d2c8641be46c829404"/>
    <w:p>
      <w:pPr>
        <w:pStyle w:val="Heading2"/>
      </w:pPr>
      <w:r>
        <w:t xml:space="preserve">Employers with excellent worldwide wording but nothing medium-skill currently open</w:t>
      </w:r>
    </w:p>
    <w:p>
      <w:pPr>
        <w:pStyle w:val="FirstParagraph"/>
      </w:pPr>
      <w:r>
        <w:t xml:space="preserve">These are worth bookmarking and re-checking rather than dismissing. Doist states</w:t>
      </w:r>
      <w:r>
        <w:t xml:space="preserve"> </w:t>
      </w:r>
      <w:r>
        <w:t xml:space="preserve">“</w:t>
      </w:r>
      <w:r>
        <w:t xml:space="preserve">Doisters can work from anywhere in the world. We never place restrictions on locations</w:t>
      </w:r>
      <w:r>
        <w:t xml:space="preserve">”</w:t>
      </w:r>
      <w:r>
        <w:t xml:space="preserve"> </w:t>
      </w:r>
      <w:r>
        <w:t xml:space="preserve">- the best policy wording found anywhere - but the careers page currently reads</w:t>
      </w:r>
      <w:r>
        <w:t xml:space="preserve"> </w:t>
      </w:r>
      <w:r>
        <w:t xml:space="preserve">“</w:t>
      </w:r>
      <w:r>
        <w:t xml:space="preserve">No open roles</w:t>
      </w:r>
      <w:r>
        <w:t xml:space="preserve">”</w:t>
      </w:r>
      <w:r>
        <w:t xml:space="preserve">. Buffer speaks of teammates from anywhere in the world across 22 countries, but its only live roles are senior engineering and design. Float says</w:t>
      </w:r>
      <w:r>
        <w:t xml:space="preserve"> </w:t>
      </w:r>
      <w:r>
        <w:t xml:space="preserve">“</w:t>
      </w:r>
      <w:r>
        <w:t xml:space="preserve">We’re a fully remote team working from all parts of the world</w:t>
      </w:r>
      <w:r>
        <w:t xml:space="preserve">”</w:t>
      </w:r>
      <w:r>
        <w:t xml:space="preserve"> </w:t>
      </w:r>
      <w:r>
        <w:t xml:space="preserve">and hires</w:t>
      </w:r>
      <w:r>
        <w:t xml:space="preserve"> </w:t>
      </w:r>
      <w:r>
        <w:t xml:space="preserve">“</w:t>
      </w:r>
      <w:r>
        <w:t xml:space="preserve">based on talent, not location</w:t>
      </w:r>
      <w:r>
        <w:t xml:space="preserve">”</w:t>
      </w:r>
      <w:r>
        <w:t xml:space="preserve">, but currently lists only a general application. SafetyWing’s portal shows no open roles. Aha! states all roles are currently filled. Superside is genuinely fully remote across 60+ countries, but its board carries Argentina, Colombia and South Africa country codes against roles displayed as Global, which points to LatAm and South African sourcing. Flocksy’s</w:t>
      </w:r>
      <w:r>
        <w:t xml:space="preserve"> </w:t>
      </w:r>
      <w:r>
        <w:t xml:space="preserve">“</w:t>
      </w:r>
      <w:r>
        <w:t xml:space="preserve">fully remote and global</w:t>
      </w:r>
      <w:r>
        <w:t xml:space="preserve">”</w:t>
      </w:r>
      <w:r>
        <w:t xml:space="preserve"> </w:t>
      </w:r>
      <w:r>
        <w:t xml:space="preserve">wording and portfolio-first stance suit this candidate profile well, but there is no dated requisition - applications go to an email address.</w:t>
      </w:r>
    </w:p>
    <w:bookmarkEnd w:id="254"/>
    <w:bookmarkStart w:id="255" w:name="X9b1d1e65c7b4393ec2b3d319f685d2e5213a3b5"/>
    <w:p>
      <w:pPr>
        <w:pStyle w:val="Heading2"/>
      </w:pPr>
      <w:r>
        <w:t xml:space="preserve">Job boards that are actively misleading for these markets</w:t>
      </w:r>
    </w:p>
    <w:p>
      <w:pPr>
        <w:pStyle w:val="FirstParagraph"/>
      </w:pPr>
      <w:r>
        <w:t xml:space="preserve">This matters as much as the finds, because it is where a candidate’s time gets wasted. Jobgether claims 15,034 remote jobs in Uganda; sampling it returned US-market employers with no employer-published Uganda eligibility, and one of them (Job Duck) has a careers page that 404s. MyJobMag Nigeria files Moniepoint field-based relationship-manager roles under Remote; they are not remote and several do not appear on Moniepoint’s own board at all. BrighterMonday Kenya claims 36 remote roles, almost all from recruiters and BPOs rather than the employers themselves. TheUgandanJobline advertised CloudFactory Senior Accountant and Delivery Sector Lead roles for Uganda in August 2026 that do not exist on CloudFactory’s own board. Wing Assistant has an indexed jobs.lever.co/getwingapp?location=Uganda URL that returns nothing real. DailyRemote, ZipRecruiter, Indeed and Arc.dev all recycle global postings tagged to Uganda without employer confirmation. A recurring content-farm page,</w:t>
      </w:r>
      <w:r>
        <w:t xml:space="preserve"> </w:t>
      </w:r>
      <w:r>
        <w:t xml:space="preserve">“</w:t>
      </w:r>
      <w:r>
        <w:t xml:space="preserve">Online Jobs in Uganda That Pay via Mobile Money - No Experience</w:t>
      </w:r>
      <w:r>
        <w:t xml:space="preserve">”</w:t>
      </w:r>
      <w:r>
        <w:t xml:space="preserve">, surfaced across many unrelated searches and is the type of page used to funnel applicants toward fee-charging schemes.</w:t>
      </w:r>
    </w:p>
    <w:bookmarkEnd w:id="255"/>
    <w:bookmarkStart w:id="256" w:name="Xde852806c27f2d79df2c4c4afefe2a95f98c477"/>
    <w:p>
      <w:pPr>
        <w:pStyle w:val="Heading2"/>
      </w:pPr>
      <w:r>
        <w:t xml:space="preserve">Sites that could not be read, so nothing can be concluded either way</w:t>
      </w:r>
    </w:p>
    <w:p>
      <w:pPr>
        <w:pStyle w:val="FirstParagraph"/>
      </w:pPr>
      <w:r>
        <w:t xml:space="preserve">Recorded honestly rather than treated as closed. Crossover’s job and country landing pages return only a JavaScript shell - this is the biggest unresolved lead. ModSquad’s Workday board is POST-only. Binance, Bybit, OKX and KuCoin careers portals all render client-side and returned nothing. Deel’s posting API returns an empty array while its careers page claims 292 open positions. Hostinger, ManyPixels, No Limit Creatives and Nomad Internet careers pages 404 or are robots-blocked. Digital Divide Data, Kaziweza, KenCall, Outsource Global, iSON Xperiences, Concentrix, Alorica, Startek, TDCX and Teleperformance Indonesia were all unreachable. 5CA, a Netherlands-based remote-first support outsourcer, is a promising target whose careers URL 404s and deserves a manual look. Two structural blocks affected the whole research: api.smartrecruiters.com and boards-api.eu.greenhouse.io are robots-disallowed, and Workable and Lever widget APIs truncate to roughly the first ten postings alphabetically unless queried with an explicit location filter - which is how the Wing Assistant Kenya roles were eventually found.</w:t>
      </w:r>
    </w:p>
    <w:bookmarkEnd w:id="256"/>
    <w:bookmarkStart w:id="257" w:name="X5346ee9cbd80c738f7c87f148715ce7e361db25"/>
    <w:p>
      <w:pPr>
        <w:pStyle w:val="Heading2"/>
      </w:pPr>
      <w:r>
        <w:t xml:space="preserve">Reputable locally-owned employers in Kenya, Uganda and Indonesia - a near-total blank</w:t>
      </w:r>
    </w:p>
    <w:p>
      <w:pPr>
        <w:pStyle w:val="FirstParagraph"/>
      </w:pPr>
      <w:r>
        <w:t xml:space="preserve">A dedicated sweep on 20 August 2026 looked specifically for home-based, medium-skill roles at substantial locally-owned employers in these three countries - licensed banks and insurers, OJK-regulated fintechs, IDX-listed groups, venture-funded scale-ups and long-established institutions. Roughly 110 employers were touched.</w:t>
      </w:r>
      <w:r>
        <w:t xml:space="preserve"> </w:t>
      </w:r>
      <w:r>
        <w:rPr>
          <w:bCs/>
          <w:b/>
        </w:rPr>
        <w:t xml:space="preserve">Kenya and Uganda returned nothing at all.</w:t>
      </w:r>
      <w:r>
        <w:t xml:space="preserve"> </w:t>
      </w:r>
      <w:r>
        <w:t xml:space="preserve">Not one home-based medium-skill vacancy at a reputable Kenyan, Ugandan or Africa-headquartered employer could be verified at source. The pattern is consistent and structural: where these employers do offer remote work, it sits at senior specialist grade - M-KOPA’s only remote-flagged role is a Senior Product Manager, One Acre Fund’s is an AI Engineering Lead, Educate!</w:t>
      </w:r>
      <w:r>
        <w:t xml:space="preserve">‘</w:t>
      </w:r>
      <w:r>
        <w:t xml:space="preserve">s is a High Net Worth Fundraising Manager. At medium-skill grade the roles exist but are office or field based. The nearest miss was SunCulture’s Telesales Agent, an exact match on role type, which its own posting places in Nairobi with no remote wording anywhere. Safaricom, Britam, Kyosk and Tugende have empty boards; MarketForce appears to have wound down, its domain now parked for sale.</w:t>
      </w:r>
      <w:r>
        <w:t xml:space="preserve"> </w:t>
      </w:r>
      <w:r>
        <w:rPr>
          <w:bCs/>
          <w:b/>
        </w:rPr>
        <w:t xml:space="preserve">Indonesia returned exactly one</w:t>
      </w:r>
      <w:r>
        <w:t xml:space="preserve">, the Mekari Bali role in Section E. Indonesian employers that do tag a role remote almost always pair the tag with a named city placement, which in practice means ’live in that city, we have no office there</w:t>
      </w:r>
      <w:r>
        <w:t xml:space="preserve">’</w:t>
      </w:r>
      <w:r>
        <w:t xml:space="preserve"> </w:t>
      </w:r>
      <w:r>
        <w:t xml:space="preserve">rather than</w:t>
      </w:r>
      <w:r>
        <w:t xml:space="preserve"> </w:t>
      </w:r>
      <w:r>
        <w:t xml:space="preserve">‘</w:t>
      </w:r>
      <w:r>
        <w:t xml:space="preserve">work from anywhere</w:t>
      </w:r>
      <w:r>
        <w:t xml:space="preserve">’</w:t>
      </w:r>
      <w:r>
        <w:t xml:space="preserve">. GoTo’s entire Lever board of around forty postings has one remote role, a data science internship. Amartha’s forty-three Indonesian postings all carry telecommuting set to No. Mekari’s own customer support roles are all partially remote with a Jakarta office. The conclusion is worth stating plainly: for medium-skill home-based work in these three countries, foreign employers are not merely the better option, they are close to the only option.</w:t>
      </w:r>
    </w:p>
    <w:bookmarkEnd w:id="257"/>
    <w:bookmarkStart w:id="258" w:name="X476b0e9326087ea6722cb21b729ae28d87a90ec"/>
    <w:p>
      <w:pPr>
        <w:pStyle w:val="Heading2"/>
      </w:pPr>
      <w:r>
        <w:t xml:space="preserve">Two Indonesian companies that should never be presented as reputable employers</w:t>
      </w:r>
    </w:p>
    <w:p>
      <w:pPr>
        <w:pStyle w:val="FirstParagraph"/>
      </w:pPr>
      <w:r>
        <w:rPr>
          <w:bCs/>
          <w:b/>
        </w:rPr>
        <w:t xml:space="preserve">Investree</w:t>
      </w:r>
      <w:r>
        <w:t xml:space="preserve"> </w:t>
      </w:r>
      <w:r>
        <w:t xml:space="preserve">had its business licence formally revoked by Indonesia’s financial regulator, the Otoritas Jasa Keuangan, in October 2024, and its founder became subject to fraud proceedings. Any Investree vacancy circulating now should be treated as suspect.</w:t>
      </w:r>
      <w:r>
        <w:t xml:space="preserve"> </w:t>
      </w:r>
      <w:r>
        <w:rPr>
          <w:bCs/>
          <w:b/>
        </w:rPr>
        <w:t xml:space="preserve">eFishery</w:t>
      </w:r>
      <w:r>
        <w:t xml:space="preserve"> </w:t>
      </w:r>
      <w:r>
        <w:t xml:space="preserve">collapsed in an accounting-fraud scandal in which revenue was reportedly overstated by a very large margin. Both are named here because both still appear on startup job aggregators and in</w:t>
      </w:r>
      <w:r>
        <w:t xml:space="preserve"> </w:t>
      </w:r>
      <w:r>
        <w:t xml:space="preserve">‘</w:t>
      </w:r>
      <w:r>
        <w:t xml:space="preserve">top Indonesian tech employer</w:t>
      </w:r>
      <w:r>
        <w:t xml:space="preserve">’</w:t>
      </w:r>
      <w:r>
        <w:t xml:space="preserve"> </w:t>
      </w:r>
      <w:r>
        <w:t xml:space="preserve">listicles, and a candidate would have no way of knowing. One useful safety line, printed by the Indonesian job platform Dealls on its own employer pages:</w:t>
      </w:r>
      <w:r>
        <w:t xml:space="preserve"> </w:t>
      </w:r>
      <w:r>
        <w:rPr>
          <w:iCs/>
          <w:i/>
        </w:rPr>
        <w:t xml:space="preserve">Perusahaan dan Lowongan di Dealls tidak meminta data pribadi, informasi rekening, atau pungutan ketika melamar</w:t>
      </w:r>
      <w:r>
        <w:t xml:space="preserve"> </w:t>
      </w:r>
      <w:r>
        <w:t xml:space="preserve">- companies and vacancies do not ask for personal data, bank account details, or payments when you apply. Any employer that does is a scam.</w:t>
      </w:r>
    </w:p>
    <w:p>
      <w:r>
        <w:pict>
          <v:rect style="width:0;height:1.5pt" o:hralign="center" o:hrstd="t" o:hr="t"/>
        </w:pict>
      </w:r>
    </w:p>
    <w:bookmarkEnd w:id="258"/>
    <w:bookmarkEnd w:id="259"/>
    <w:bookmarkStart w:id="260" w:name="Xf605d94eb600698e7c768ae745320236c60c379"/>
    <w:p>
      <w:pPr>
        <w:pStyle w:val="Heading1"/>
      </w:pPr>
      <w:r>
        <w:t xml:space="preserve">A note on the locally-owned employers in Section E</w:t>
      </w:r>
    </w:p>
    <w:p>
      <w:pPr>
        <w:pStyle w:val="FirstParagraph"/>
      </w:pPr>
      <w:r>
        <w:t xml:space="preserve">Section E sits apart from the rest of this report because those two employers are Nigerian-owned rather than international. They are included because both are substantial, licensed, externally-funded businesses rather than the informal operators that dominate Nigerian remote-job listings, and because their roles are an unusually good fit for exactly the candidate this report is about - several ask only for a degree or HND in any discipline and no prior experience.</w:t>
      </w:r>
    </w:p>
    <w:p>
      <w:pPr>
        <w:pStyle w:val="BodyText"/>
      </w:pPr>
      <w:r>
        <w:rPr>
          <w:bCs/>
          <w:b/>
        </w:rPr>
        <w:t xml:space="preserve">Reliance Health</w:t>
      </w:r>
      <w:r>
        <w:t xml:space="preserve"> </w:t>
      </w:r>
      <w:r>
        <w:t xml:space="preserve">is a licensed health maintenance organisation that raised a US$40m Series B led by General Atlantic in 2022 and came through Y Combinator. It has also been through at least one documented redundancy round in a push to reach breakeven, which is worth knowing before advising anyone to bank on it.</w:t>
      </w:r>
    </w:p>
    <w:p>
      <w:pPr>
        <w:pStyle w:val="BodyText"/>
      </w:pPr>
      <w:r>
        <w:rPr>
          <w:bCs/>
          <w:b/>
        </w:rPr>
        <w:t xml:space="preserve">Moniepoint</w:t>
      </w:r>
      <w:r>
        <w:t xml:space="preserve"> </w:t>
      </w:r>
      <w:r>
        <w:t xml:space="preserve">is a microfinance bank licensed by the Central Bank of Nigeria, reached unicorn valuation on a US$110m Series C in 2024 backed by Development Partners International, Google’s Africa Investment Fund and Verod Capital, and has been reported to be in talks with the regulator for a full commercial banking licence.</w:t>
      </w:r>
    </w:p>
    <w:p>
      <w:pPr>
        <w:pStyle w:val="BodyText"/>
      </w:pPr>
      <w:r>
        <w:t xml:space="preserve">One honest limitation. Neither employer publishes salary on any remote requisition, so this report cannot say they pay well - only that they are real, regulated and well capitalised. A naira package benchmarked to the Nigerian market will not match the US dollar rates quoted elsewhere in this report, and that difference is the whole reason the main sections concentrate on foreign employers. Only this pair was researched on the locally-owned side; the line was stopped rather than completed, so treat Section E as a sample and not a survey.</w:t>
      </w:r>
    </w:p>
    <w:p>
      <w:r>
        <w:pict>
          <v:rect style="width:0;height:1.5pt" o:hralign="center" o:hrstd="t" o:hr="t"/>
        </w:pict>
      </w:r>
    </w:p>
    <w:bookmarkEnd w:id="260"/>
    <w:bookmarkStart w:id="261" w:name="X63750434ed0af90cb4047ac6652ff92c17bbf63"/>
    <w:p>
      <w:pPr>
        <w:pStyle w:val="Heading1"/>
      </w:pPr>
      <w:r>
        <w:t xml:space="preserve">A note on churn: three roles closed during this research</w:t>
      </w:r>
    </w:p>
    <w:p>
      <w:pPr>
        <w:pStyle w:val="FirstParagraph"/>
      </w:pPr>
      <w:r>
        <w:t xml:space="preserve">Every role in this report was re-checked at its source on 20 August 2026, after the initial sourcing pass. Three had already closed in the intervening day or two and have been removed from the tables above. They are recorded here because they show how fast this market moves, and because employers who opened these roles once will likely open them again.</w:t>
      </w:r>
    </w:p>
    <w:p>
      <w:pPr>
        <w:numPr>
          <w:ilvl w:val="0"/>
          <w:numId w:val="1013"/>
        </w:numPr>
        <w:pStyle w:val="Compact"/>
      </w:pPr>
      <w:r>
        <w:rPr>
          <w:bCs/>
          <w:b/>
        </w:rPr>
        <w:t xml:space="preserve">Trust Wallet, Technical Customer Support Specialist.</w:t>
      </w:r>
      <w:r>
        <w:t xml:space="preserve"> </w:t>
      </w:r>
      <w:r>
        <w:t xml:space="preserve">Posted 17 August, gone from the company’s board by 20 August. It carried the single best worldwide eligibility wording found anywhere in this research and was open to all four countries. Worth watching for a repost.</w:t>
      </w:r>
    </w:p>
    <w:p>
      <w:pPr>
        <w:numPr>
          <w:ilvl w:val="0"/>
          <w:numId w:val="1013"/>
        </w:numPr>
        <w:pStyle w:val="Compact"/>
      </w:pPr>
      <w:r>
        <w:rPr>
          <w:bCs/>
          <w:b/>
        </w:rPr>
        <w:t xml:space="preserve">SupportYourApp, (American English) Customer Support Consultant.</w:t>
      </w:r>
      <w:r>
        <w:t xml:space="preserve"> </w:t>
      </w:r>
      <w:r>
        <w:t xml:space="preserve">Nigeria has disappeared entirely from SupportYourApp’s board, which now covers only the Balkans, Latin America, Tunisia and Morocco. This was one of very few Tier 1 Nigerian openings.</w:t>
      </w:r>
    </w:p>
    <w:p>
      <w:pPr>
        <w:numPr>
          <w:ilvl w:val="0"/>
          <w:numId w:val="1013"/>
        </w:numPr>
        <w:pStyle w:val="Compact"/>
      </w:pPr>
      <w:r>
        <w:rPr>
          <w:bCs/>
          <w:b/>
        </w:rPr>
        <w:t xml:space="preserve">Influx, Technical Support Agent (tier 1, Kenya).</w:t>
      </w:r>
      <w:r>
        <w:t xml:space="preserve"> </w:t>
      </w:r>
      <w:r>
        <w:t xml:space="preserve">The Kenyan listing now shows only the L2 version of this role, which asks for three years of specialist experience. The entry-level L1 role has gone.</w:t>
      </w:r>
    </w:p>
    <w:p>
      <w:pPr>
        <w:pStyle w:val="FirstParagraph"/>
      </w:pPr>
      <w:r>
        <w:t xml:space="preserve">The practical lesson is that a list like this has a shelf life of a few weeks, not months. Roughly one role in twenty-five closed within about 48 hours. Anything a candidate is being pointed towards should be re-opened at the source link before they invest time in an application.</w:t>
      </w:r>
    </w:p>
    <w:p>
      <w:r>
        <w:pict>
          <v:rect style="width:0;height:1.5pt" o:hralign="center" o:hrstd="t" o:hr="t"/>
        </w:pict>
      </w:r>
    </w:p>
    <w:bookmarkEnd w:id="261"/>
    <w:bookmarkStart w:id="262" w:name="X871f3c0dd718b0033c30294474c402d5a656953"/>
    <w:p>
      <w:pPr>
        <w:pStyle w:val="Heading1"/>
      </w:pPr>
      <w:r>
        <w:t xml:space="preserve">Roles left out because they could not be verified</w:t>
      </w:r>
    </w:p>
    <w:p>
      <w:pPr>
        <w:pStyle w:val="FirstParagraph"/>
      </w:pPr>
      <w:r>
        <w:t xml:space="preserve">Eleven roles from the 18 August research existed only on a job board, with no posting on the employer’s own site to confirm them. Under the standard used here that is not good enough, so they are recorded below rather than listed as vacancies. Some may well be real; the point is that nobody could confirm it, and a candidate should not spend effort on the basis of a job-board entry alone.</w:t>
      </w:r>
    </w:p>
    <w:p>
      <w:pPr>
        <w:numPr>
          <w:ilvl w:val="0"/>
          <w:numId w:val="1014"/>
        </w:numPr>
        <w:pStyle w:val="Compact"/>
      </w:pPr>
      <w:r>
        <w:rPr>
          <w:bCs/>
          <w:b/>
        </w:rPr>
        <w:t xml:space="preserve">B2B Lead Generation &amp; Outreach Specialist – US Market</w:t>
      </w:r>
      <w:r>
        <w:t xml:space="preserve">, Raphael Group (Nigeria). No Raphael Group careers site exists. Every trace of this vacancy sits on aggregators plus a LinkedIn company page, none of which count as employer proof. The employer runs no visible applicant tracking system - applications went through an anonymous third-party form with no employer domain behind it. The pattern of postings under this name, multiple concurrent virtual-assistant and lead-generation roles across Nigerian job boards, is worth treating with caution.</w:t>
      </w:r>
    </w:p>
    <w:p>
      <w:pPr>
        <w:numPr>
          <w:ilvl w:val="0"/>
          <w:numId w:val="1014"/>
        </w:numPr>
        <w:pStyle w:val="Compact"/>
      </w:pPr>
      <w:r>
        <w:rPr>
          <w:bCs/>
          <w:b/>
        </w:rPr>
        <w:t xml:space="preserve">Business Development Intelligence &amp; Executive Operations Coordinator (Remote)</w:t>
      </w:r>
      <w:r>
        <w:t xml:space="preserve">, Kaziweza (Kenya). Only on BrighterMonday; kaziweza.com would not resolve, so nothing could be confirmed at a source the employer controls. If real, the critical catch is an overlap of at least five hours daily with US Eastern Time, which from Kenya means working deep into the night. Pay quoted at KSh 105,000-150,000. Kaziweza is a recruiter, so the end employer is probably an undisclosed US client.</w:t>
      </w:r>
    </w:p>
    <w:p>
      <w:pPr>
        <w:numPr>
          <w:ilvl w:val="0"/>
          <w:numId w:val="1014"/>
        </w:numPr>
        <w:pStyle w:val="Compact"/>
      </w:pPr>
      <w:r>
        <w:rPr>
          <w:bCs/>
          <w:b/>
        </w:rPr>
        <w:t xml:space="preserve">Software Quality Assurance Analyst</w:t>
      </w:r>
      <w:r>
        <w:t xml:space="preserve">, Softroleum (Nigeria). The company domain serves only a JavaScript shell, its careers path returns 404, and no employer-hosted vacancy exists anywhere - only the original MyJobMag entry. Nothing about pay, contract, remote working or eligibility is published at a primary source. Treat with caution until Softroleum publishes its own listing.</w:t>
      </w:r>
    </w:p>
    <w:p>
      <w:pPr>
        <w:numPr>
          <w:ilvl w:val="0"/>
          <w:numId w:val="1014"/>
        </w:numPr>
        <w:pStyle w:val="Compact"/>
      </w:pPr>
      <w:r>
        <w:rPr>
          <w:bCs/>
          <w:b/>
        </w:rPr>
        <w:t xml:space="preserve">Guest Services Executive</w:t>
      </w:r>
      <w:r>
        <w:t xml:space="preserve">, Styeverz (Kenya). Two separate searches returned no corporate website, no social presence and no applicant tracking system - the only hits were BrighterMonday category pages. A company that leaves no trace beyond a single aggregator page cannot be verified, and guest-services roles are typically on-site hospitality work rather than remote.</w:t>
      </w:r>
    </w:p>
    <w:p>
      <w:pPr>
        <w:numPr>
          <w:ilvl w:val="0"/>
          <w:numId w:val="1014"/>
        </w:numPr>
        <w:pStyle w:val="Compact"/>
      </w:pPr>
      <w:r>
        <w:rPr>
          <w:bCs/>
          <w:b/>
        </w:rPr>
        <w:t xml:space="preserve">Telesales Executive</w:t>
      </w:r>
      <w:r>
        <w:t xml:space="preserve">, Koolboks (Kenya). Koolboks runs no careers page of its own - the careers path returns 404, the main site carries no jobs link, and no company-hosted applicant tracking system exists. Every trace sits on aggregators and recruitment agencies, and the involvement of an external recruiter suggests the hire may not be posted directly at all. Telesales at a solar-refrigeration distributor is in any case more likely to be office or showroom based. Contact Koolboks Kenya directly if interested.</w:t>
      </w:r>
    </w:p>
    <w:p>
      <w:pPr>
        <w:numPr>
          <w:ilvl w:val="0"/>
          <w:numId w:val="1014"/>
        </w:numPr>
        <w:pStyle w:val="Compact"/>
      </w:pPr>
      <w:r>
        <w:rPr>
          <w:bCs/>
          <w:b/>
        </w:rPr>
        <w:t xml:space="preserve">AI Creative Marketing Specialist (Remote)</w:t>
      </w:r>
      <w:r>
        <w:t xml:space="preserve">, NS TRADE (Indonesia). Glints only; no employer careers site or own posting exists. Two things to weigh: pay is Rp3,000,000 per month, at or below the Jakarta minimum wage for a role asking a degree and one to three years of experience, and applications route through a bit.ly link rather than a company domain - verify the destination before submitting personal documents.</w:t>
      </w:r>
    </w:p>
    <w:p>
      <w:pPr>
        <w:numPr>
          <w:ilvl w:val="0"/>
          <w:numId w:val="1014"/>
        </w:numPr>
        <w:pStyle w:val="Compact"/>
      </w:pPr>
      <w:r>
        <w:rPr>
          <w:bCs/>
          <w:b/>
        </w:rPr>
        <w:t xml:space="preserve">Full-Time Art &amp; Design Online Teacher</w:t>
      </w:r>
      <w:r>
        <w:t xml:space="preserve">, Elimu Plus Homeschool (Kenya). The employer is real and traceable, with a website, published phone numbers and email addresses. What does not exist is a posting. Their recruitment route is a standing Teachers and Trainers page offering registration - an open talent pool rather than this specific vacancy. Since the school genuinely delivers online classes the role is plausible, but it cannot be confirmed from the employer’s own sources. A direct email or call would settle it in one step.</w:t>
      </w:r>
    </w:p>
    <w:p>
      <w:pPr>
        <w:numPr>
          <w:ilvl w:val="0"/>
          <w:numId w:val="1014"/>
        </w:numPr>
        <w:pStyle w:val="Compact"/>
      </w:pPr>
      <w:r>
        <w:rPr>
          <w:bCs/>
          <w:b/>
        </w:rPr>
        <w:t xml:space="preserve">Senior QA Automation Engineer (QA Developer)</w:t>
      </w:r>
      <w:r>
        <w:t xml:space="preserve">, Med Bill, L.L.C (Kenya). Exists only on BrighterMonday - no company website, no applicant tracking system, nothing to confirm it against. The pay structure deserves scrutiny: 315,000 KES monthly, but compensation is based on producing story points and will vary with actual production, so the headline figure is a ceiling tied to output, not a salary. Contract rather than employment, seven years of experience and a degree demanded, and work on an internal system so skills may not transfer.</w:t>
      </w:r>
    </w:p>
    <w:p>
      <w:pPr>
        <w:numPr>
          <w:ilvl w:val="0"/>
          <w:numId w:val="1014"/>
        </w:numPr>
        <w:pStyle w:val="Compact"/>
      </w:pPr>
      <w:r>
        <w:rPr>
          <w:bCs/>
          <w:b/>
        </w:rPr>
        <w:t xml:space="preserve">Domain Expert, Science &amp; Technology</w:t>
      </w:r>
      <w:r>
        <w:t xml:space="preserve">, Workforce Africa (Kenya). Workforce Africa’s own vacancies page today renders zero active positions with an invitation to join a talent pool instead. The page loads listings dynamically so a rendering failure cannot be ruled out, which is why this is unverifiable rather than closed. Two further cautions: Workforce Africa is an intermediary so the end client is not named, and Domain Expert roles of this kind are usually short-term AI-training engagements paid per task rather than salaried posts.</w:t>
      </w:r>
    </w:p>
    <w:p>
      <w:pPr>
        <w:numPr>
          <w:ilvl w:val="0"/>
          <w:numId w:val="1014"/>
        </w:numPr>
        <w:pStyle w:val="Compact"/>
      </w:pPr>
      <w:r>
        <w:rPr>
          <w:bCs/>
          <w:b/>
        </w:rPr>
        <w:t xml:space="preserve">Graphic Designer (REMOTE)</w:t>
      </w:r>
      <w:r>
        <w:t xml:space="preserve">, Codingin Academy (Indonesia). Glints only; the company’s own site carries no vacancies page. Entry-level in substance - minimum senior or vocational high school and under a year of experience - on a contract at Rp1,000,000-5,000,000 per month, the bottom of which is very low for a designer expected to produce logos, branding and packaging. The listing page carries Glints’ own scam warning about Telegram contact and top-up payments, worth heeding with a micro-employer.</w:t>
      </w:r>
    </w:p>
    <w:p>
      <w:pPr>
        <w:numPr>
          <w:ilvl w:val="0"/>
          <w:numId w:val="1014"/>
        </w:numPr>
        <w:pStyle w:val="Compact"/>
      </w:pPr>
      <w:r>
        <w:rPr>
          <w:bCs/>
          <w:b/>
        </w:rPr>
        <w:t xml:space="preserve">Indonesia English Teacher (Remote)</w:t>
      </w:r>
      <w:r>
        <w:t xml:space="preserve">, Schola (Indonesia). Schola has no job posting for this role. What exists on its own site is a permanently open apply-to-teach page with no country list, no contract type and no stated rate - a talent pool, not a live vacancy. Qualifications are loose but payment is deferred until 14 days after classes are conducted, and training is given with no statement that training time is paid.</w:t>
      </w:r>
    </w:p>
    <w:bookmarkEnd w:id="262"/>
    <w:bookmarkStart w:id="263" w:name="Xe40e9e4296dc884aa927ae4ab1ddacfdb53f0bd"/>
    <w:p>
      <w:pPr>
        <w:pStyle w:val="Heading1"/>
      </w:pPr>
      <w:r>
        <w:t xml:space="preserve">Roles that closed between 18 and 20 August</w:t>
      </w:r>
    </w:p>
    <w:p>
      <w:pPr>
        <w:pStyle w:val="FirstParagraph"/>
      </w:pPr>
      <w:r>
        <w:t xml:space="preserve">Five roles verified on 18 August had already gone two days later. They are named here because employers who opened these once will likely open them again, and because they are the clearest evidence of how fast this market moves.</w:t>
      </w:r>
    </w:p>
    <w:p>
      <w:pPr>
        <w:numPr>
          <w:ilvl w:val="0"/>
          <w:numId w:val="1015"/>
        </w:numPr>
        <w:pStyle w:val="Compact"/>
      </w:pPr>
      <w:r>
        <w:rPr>
          <w:bCs/>
          <w:b/>
        </w:rPr>
        <w:t xml:space="preserve">Technical Customer Support Specialist</w:t>
      </w:r>
      <w:r>
        <w:t xml:space="preserve">, Trust Wallet. Confirmed closed. The Ashby board returned a complete unfiltered set of nine postings on 20 August and this role is not among them; the direct URL now serves only an empty JavaScript shell. The surviving Operations Lead advert notes that the Customer Support Manager will report into that role, which suggests support hiring has been folded into that line. This carried the best worldwide eligibility wording found anywhere - worth watching for a repost.</w:t>
      </w:r>
    </w:p>
    <w:p>
      <w:pPr>
        <w:numPr>
          <w:ilvl w:val="0"/>
          <w:numId w:val="1015"/>
        </w:numPr>
        <w:pStyle w:val="Compact"/>
      </w:pPr>
      <w:r>
        <w:rPr>
          <w:bCs/>
          <w:b/>
        </w:rPr>
        <w:t xml:space="preserve">Digital Communications Officer</w:t>
      </w:r>
      <w:r>
        <w:t xml:space="preserve">, On Think Tanks. Closed - the organisation’s own listing carries an application deadline of 18 August 2026, which fell on the very day of the original verification. For the record, the catches were US$950 a month for roughly half-time work, a hidden requirement to overlap with Central European Time, and application solely via Google Form.</w:t>
      </w:r>
    </w:p>
    <w:p>
      <w:pPr>
        <w:numPr>
          <w:ilvl w:val="0"/>
          <w:numId w:val="1015"/>
        </w:numPr>
        <w:pStyle w:val="Compact"/>
      </w:pPr>
      <w:r>
        <w:rPr>
          <w:bCs/>
          <w:b/>
        </w:rPr>
        <w:t xml:space="preserve">HR System Manager</w:t>
      </w:r>
      <w:r>
        <w:t xml:space="preserve">, Influx. Absent from a full read of Influx’s careers board on 20 August. The Indonesia section now contains only the two customer service roles. Treat as withdrawn or filled.</w:t>
      </w:r>
    </w:p>
    <w:p>
      <w:pPr>
        <w:numPr>
          <w:ilvl w:val="0"/>
          <w:numId w:val="1015"/>
        </w:numPr>
        <w:pStyle w:val="Compact"/>
      </w:pPr>
      <w:r>
        <w:rPr>
          <w:bCs/>
          <w:b/>
        </w:rPr>
        <w:t xml:space="preserve">Programmatic Account Manager, Indonesia (Remote)</w:t>
      </w:r>
      <w:r>
        <w:t xml:space="preserve">, DoubleVerify (Scibids). Confirmed dead on two independent grounds: the single-job endpoint returns 404 and the role is absent from the full board. The nearest surviving equivalents are Programmatic Account Manager roles in the Philippines, Thailand and Tokyo, so the APAC hiring programme continues but the Indonesia headcount specifically has gone. Watch those three rather than expect this to return.</w:t>
      </w:r>
    </w:p>
    <w:p>
      <w:pPr>
        <w:numPr>
          <w:ilvl w:val="0"/>
          <w:numId w:val="1015"/>
        </w:numPr>
        <w:pStyle w:val="Compact"/>
      </w:pPr>
      <w:r>
        <w:rPr>
          <w:bCs/>
          <w:b/>
        </w:rPr>
        <w:t xml:space="preserve">Business Development Manager – Uganda</w:t>
      </w:r>
      <w:r>
        <w:t xml:space="preserve">, Mamoru. Confirmed dead twice over: the job URL returns HTTP 410 Gone, an explicit permanently-removed status, and the role is absent from the full board, which today lists twelve openings with nothing in Uganda or East Africa. Mamoru is a proprietary trading firm rather than a general employer, so its Africa presence appears limited to a single Johannesburg desk.</w:t>
      </w:r>
    </w:p>
    <w:p>
      <w:r>
        <w:pict>
          <v:rect style="width:0;height:1.5pt" o:hralign="center" o:hrstd="t" o:hr="t"/>
        </w:pict>
      </w:r>
    </w:p>
    <w:bookmarkEnd w:id="263"/>
    <w:bookmarkStart w:id="264" w:name="disclaimer"/>
    <w:p>
      <w:pPr>
        <w:pStyle w:val="Heading1"/>
      </w:pPr>
      <w:r>
        <w:t xml:space="preserve">Disclaimer</w:t>
      </w:r>
    </w:p>
    <w:p>
      <w:pPr>
        <w:pStyle w:val="FirstParagraph"/>
      </w:pPr>
      <w:r>
        <w:rPr>
          <w:bCs/>
          <w:b/>
        </w:rPr>
        <w:t xml:space="preserve">This is research, not a recruitment service.</w:t>
      </w:r>
      <w:r>
        <w:t xml:space="preserve"> </w:t>
      </w:r>
      <w:r>
        <w:t xml:space="preserve">Nobody behind this report can place you in a job, refer you, or influence any hiring decision. There is no affiliation with any employer listed, and no employer has paid to appear or been paid to be listed.</w:t>
      </w:r>
    </w:p>
    <w:p>
      <w:pPr>
        <w:pStyle w:val="BodyText"/>
      </w:pPr>
      <w:r>
        <w:rPr>
          <w:bCs/>
          <w:b/>
        </w:rPr>
        <w:t xml:space="preserve">Check every role at the source before acting on it.</w:t>
      </w:r>
      <w:r>
        <w:t xml:space="preserve"> </w:t>
      </w:r>
      <w:r>
        <w:t xml:space="preserve">Each entry was read at the employer’s own careers page on the date shown, and the eligibility and remote-working wording is quoted so it can be judged directly. Vacancies close constantly - five roles here closed within two days of being checked. Terms, pay and requirements can change without the listing changing. Treat everything here as a starting point for your own checks, not as a guarantee that a job exists, that you are eligible, or that the employer will hire from your country.</w:t>
      </w:r>
    </w:p>
    <w:p>
      <w:pPr>
        <w:pStyle w:val="BodyText"/>
      </w:pPr>
      <w:r>
        <w:rPr>
          <w:bCs/>
          <w:b/>
        </w:rPr>
        <w:t xml:space="preserve">Nothing here is legal, immigration, tax or financial advice.</w:t>
      </w:r>
      <w:r>
        <w:t xml:space="preserve"> </w:t>
      </w:r>
      <w:r>
        <w:t xml:space="preserve">Working for a foreign employer can affect tax residency, social security position and obligations at home. Contractor and freelance arrangements in particular usually mean handling your own tax, insurance and equipment. Take proper advice for your own situation.</w:t>
      </w:r>
    </w:p>
    <w:p>
      <w:pPr>
        <w:pStyle w:val="BodyText"/>
      </w:pPr>
      <w:r>
        <w:rPr>
          <w:bCs/>
          <w:b/>
        </w:rPr>
        <w:t xml:space="preserve">No legitimate employer will ask you to pay.</w:t>
      </w:r>
      <w:r>
        <w:t xml:space="preserve"> </w:t>
      </w:r>
      <w:r>
        <w:t xml:space="preserve">Not for an application, not for training, not for equipment, not for a visa, and not to secure a position. Anyone who does is running a scam, whatever they claim about a listing here. Some genuine employers on this list do expect you to already own a laptop and a fast connection - that is a cost you carry, but they will not ask you to send them money. Be equally wary of anyone asking for bank details, identity documents or payment before a written offer exists.</w:t>
      </w:r>
    </w:p>
    <w:p>
      <w:pPr>
        <w:pStyle w:val="BodyText"/>
      </w:pPr>
      <w:r>
        <w:rPr>
          <w:bCs/>
          <w:b/>
        </w:rPr>
        <w:t xml:space="preserve">Applications are made at your own risk and on your own judgement.</w:t>
      </w:r>
      <w:r>
        <w:t xml:space="preserve"> </w:t>
      </w:r>
      <w:r>
        <w:t xml:space="preserve">No responsibility is accepted for any loss, cost, missed opportunity or other outcome arising from use of this report, including where information turns out to be incomplete, out of date or wrong. Where this report and an employer’s own page disagree, trust the employer.</w:t>
      </w:r>
    </w:p>
    <w:p>
      <w:r>
        <w:pict>
          <v:rect style="width:0;height:1.5pt" o:hralign="center" o:hrstd="t" o:hr="t"/>
        </w:pict>
      </w:r>
    </w:p>
    <w:bookmarkEnd w:id="264"/>
    <w:bookmarkStart w:id="265" w:name="where-to-look-next"/>
    <w:p>
      <w:pPr>
        <w:pStyle w:val="Heading1"/>
      </w:pPr>
      <w:r>
        <w:t xml:space="preserve">Where to look next</w:t>
      </w:r>
    </w:p>
    <w:p>
      <w:pPr>
        <w:pStyle w:val="FirstParagraph"/>
      </w:pPr>
      <w:r>
        <w:t xml:space="preserve">Four leads are worth more effort than anything else on this list.</w:t>
      </w:r>
    </w:p>
    <w:p>
      <w:pPr>
        <w:pStyle w:val="BodyText"/>
      </w:pPr>
      <w:r>
        <w:rPr>
          <w:bCs/>
          <w:b/>
        </w:rPr>
        <w:t xml:space="preserve">Crossover</w:t>
      </w:r>
      <w:r>
        <w:t xml:space="preserve"> </w:t>
      </w:r>
      <w:r>
        <w:t xml:space="preserve">maintains dedicated country landing pages for Uganda, Kenya and Nigeria, including a Kampala city page. Companies do not build those pages by accident. Every URL returns a JavaScript shell that cannot be read without a browser session, so nothing could be verified - but this is the single most promising unresolved lead, particularly for Uganda.</w:t>
      </w:r>
    </w:p>
    <w:p>
      <w:pPr>
        <w:pStyle w:val="BodyText"/>
      </w:pPr>
      <w:r>
        <w:rPr>
          <w:bCs/>
          <w:b/>
        </w:rPr>
        <w:t xml:space="preserve">The Meridial board run by Invisible Technologies</w:t>
      </w:r>
      <w:r>
        <w:t xml:space="preserve"> </w:t>
      </w:r>
      <w:r>
        <w:t xml:space="preserve">carries over 800 postings, many of them worldwide-remote and genuinely entry level. Only three were examined here. It is probably the highest-yield board per hour of searching and deserves a systematic sweep.</w:t>
      </w:r>
    </w:p>
    <w:p>
      <w:pPr>
        <w:pStyle w:val="BodyText"/>
      </w:pPr>
      <w:r>
        <w:rPr>
          <w:bCs/>
          <w:b/>
        </w:rPr>
        <w:t xml:space="preserve">RWS TrainAI</w:t>
      </w:r>
      <w:r>
        <w:t xml:space="preserve"> </w:t>
      </w:r>
      <w:r>
        <w:t xml:space="preserve">had a Swahili AI Data Specialist posting that has since closed, alongside the live Indonesian one. That tells us RWS does periodically open Swahili work, which would serve Kenya and Uganda directly. Their board is worth checking weekly.</w:t>
      </w:r>
    </w:p>
    <w:p>
      <w:pPr>
        <w:pStyle w:val="BodyText"/>
      </w:pPr>
      <w:r>
        <w:rPr>
          <w:bCs/>
          <w:b/>
        </w:rPr>
        <w:t xml:space="preserve">Canonical’s accounts receivable and accounts payable clerks</w:t>
      </w:r>
      <w:r>
        <w:t xml:space="preserve"> </w:t>
      </w:r>
      <w:r>
        <w:t xml:space="preserve">are scoped to EMEA without naming a country. A single email to Canonical recruiting asking whether they can employ in Kenya, Nigeria or Uganda would either open up two well-paid, genuinely medium-skill roles at a serious British employer, or close the question for good.</w:t>
      </w:r>
    </w:p>
    <w:p>
      <w:pPr>
        <w:pStyle w:val="BodyText"/>
      </w:pPr>
      <w:r>
        <w:t xml:space="preserve">Two structural notes for whoever picks this up. Workable and Lever job-board APIs truncate to roughly the first ten postings alphabetically unless you pass an explicit location filter - that truncation is why Wing Assistant looked Philippines-only until a</w:t>
      </w:r>
      <w:r>
        <w:t xml:space="preserve"> </w:t>
      </w:r>
      <w:r>
        <w:rPr>
          <w:rStyle w:val="VerbatimChar"/>
        </w:rPr>
        <w:t xml:space="preserve">?location=Kenya</w:t>
      </w:r>
      <w:r>
        <w:t xml:space="preserve"> </w:t>
      </w:r>
      <w:r>
        <w:t xml:space="preserve">query surfaced real Kenyan vacancies. And ReliefWeb, unjobs.org and the UN Workday portals remain unverified from a scripted session; home-based United Nations consultancies still need a browser pass, which is the same gap flagged on 18 August.</w:t>
      </w:r>
    </w:p>
    <w:bookmarkEnd w:id="26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98" Target="https://20four7va.breezy.hr/p/0c19975f4a8f-cpt-11380-bookkeeping-quickbooks-virtual-assistant" TargetMode="External" /><Relationship Type="http://schemas.openxmlformats.org/officeDocument/2006/relationships/hyperlink" Id="rId96" Target="https://20four7va.breezy.hr/p/43a5d98093be-cpt-11326-administrative-assistant-project-coordinator" TargetMode="External" /><Relationship Type="http://schemas.openxmlformats.org/officeDocument/2006/relationships/hyperlink" Id="rId100" Target="https://20four7va.breezy.hr/p/6d7f8655f6b8-cpt-11338-outbound-appointment-setter-payroll-solutions" TargetMode="External" /><Relationship Type="http://schemas.openxmlformats.org/officeDocument/2006/relationships/hyperlink" Id="rId94" Target="https://20four7va.breezy.hr/p/72ffb4b9fa93-cpt-11387-executive-personal-assistant-virtual-assistant" TargetMode="External" /><Relationship Type="http://schemas.openxmlformats.org/officeDocument/2006/relationships/hyperlink" Id="rId243" Target="https://20four7va.com/careers/" TargetMode="External" /><Relationship Type="http://schemas.openxmlformats.org/officeDocument/2006/relationships/hyperlink" Id="rId66" Target="https://apply.personatalent.com/j/administrative-assistant-SKDJSE-E93" TargetMode="External" /><Relationship Type="http://schemas.openxmlformats.org/officeDocument/2006/relationships/hyperlink" Id="rId72" Target="https://apply.personatalent.com/j/bookkeeper-SGVGNWizgp" TargetMode="External" /><Relationship Type="http://schemas.openxmlformats.org/officeDocument/2006/relationships/hyperlink" Id="rId70" Target="https://apply.personatalent.com/j/customer-service-representative-184aj8cQTL" TargetMode="External" /><Relationship Type="http://schemas.openxmlformats.org/officeDocument/2006/relationships/hyperlink" Id="rId74" Target="https://apply.personatalent.com/j/executive-assistant-adad6hFHH_" TargetMode="External" /><Relationship Type="http://schemas.openxmlformats.org/officeDocument/2006/relationships/hyperlink" Id="rId68" Target="https://apply.personatalent.com/j/virtual-assistant-YkqDNQ2lep" TargetMode="External" /><Relationship Type="http://schemas.openxmlformats.org/officeDocument/2006/relationships/hyperlink" Id="rId56" Target="https://apply.workable.com/pairedrecruiting/j/10E4B8E2D9" TargetMode="External" /><Relationship Type="http://schemas.openxmlformats.org/officeDocument/2006/relationships/hyperlink" Id="rId143" Target="https://automattic.com/work-with-us/job/happiness-engineer-customer-support-success/" TargetMode="External" /><Relationship Type="http://schemas.openxmlformats.org/officeDocument/2006/relationships/hyperlink" Id="rId235" Target="https://boards-api.greenhouse.io/v1/boards/remotecom/jobs/7835274003" TargetMode="External" /><Relationship Type="http://schemas.openxmlformats.org/officeDocument/2006/relationships/hyperlink" Id="rId117" Target="https://careers.sigma.ai/jobs/7089915-indonesian-translator-remote-sigma-ai" TargetMode="External" /><Relationship Type="http://schemas.openxmlformats.org/officeDocument/2006/relationships/hyperlink" Id="rId241" Target="https://cleardesk.com/" TargetMode="External" /><Relationship Type="http://schemas.openxmlformats.org/officeDocument/2006/relationships/hyperlink" Id="rId190" Target="https://community.rws.com/community-hub/resources/rws-services-train-ai-others/trainai/w/faq/6805/recruiting-process" TargetMode="External" /><Relationship Type="http://schemas.openxmlformats.org/officeDocument/2006/relationships/hyperlink" Id="rId192" Target="https://crowdgen.com/crowdgen-by-appen/" TargetMode="External" /><Relationship Type="http://schemas.openxmlformats.org/officeDocument/2006/relationships/hyperlink" Id="rId223" Target="https://datamundi.ai/community/" TargetMode="External" /><Relationship Type="http://schemas.openxmlformats.org/officeDocument/2006/relationships/hyperlink" Id="rId173" Target="https://fii.careers-page.com/jobs/5c47081e-0a79-45fd-a48c-d07731a5eb37" TargetMode="External" /><Relationship Type="http://schemas.openxmlformats.org/officeDocument/2006/relationships/hyperlink" Id="rId103" Target="https://gotranscript.com/transcription-jobs" TargetMode="External" /><Relationship Type="http://schemas.openxmlformats.org/officeDocument/2006/relationships/hyperlink" Id="rId194" Target="https://help.fiverr.com/hc/en-us/articles/360010530058-Withdrawing-your-earnings-managing-payout-methods" TargetMode="External" /><Relationship Type="http://schemas.openxmlformats.org/officeDocument/2006/relationships/hyperlink" Id="rId51" Target="https://influx.com/careers/jobs/191-customer-service-agent--korean---english-bilingual-" TargetMode="External" /><Relationship Type="http://schemas.openxmlformats.org/officeDocument/2006/relationships/hyperlink" Id="rId49" Target="https://influx.com/careers/jobs/192-technical-support-agent--l2-" TargetMode="External" /><Relationship Type="http://schemas.openxmlformats.org/officeDocument/2006/relationships/hyperlink" Id="rId53" Target="https://influx.com/careers/jobs/3-customer-service-representative" TargetMode="External" /><Relationship Type="http://schemas.openxmlformats.org/officeDocument/2006/relationships/hyperlink" Id="rId125" Target="https://job-boards.eu.greenhouse.io/agency/jobs/4784908101" TargetMode="External" /><Relationship Type="http://schemas.openxmlformats.org/officeDocument/2006/relationships/hyperlink" Id="rId127" Target="https://job-boards.eu.greenhouse.io/agency/jobs/4868455101" TargetMode="External" /><Relationship Type="http://schemas.openxmlformats.org/officeDocument/2006/relationships/hyperlink" Id="rId230" Target="https://job-boards.greenhouse.io/automatticcareers/jobs/6216089" TargetMode="External" /><Relationship Type="http://schemas.openxmlformats.org/officeDocument/2006/relationships/hyperlink" Id="rId36" Target="https://job-boards.greenhouse.io/automatticcareers/jobs/8076786" TargetMode="External" /><Relationship Type="http://schemas.openxmlformats.org/officeDocument/2006/relationships/hyperlink" Id="rId169" Target="https://job-boards.greenhouse.io/canonical/jobs/2456563" TargetMode="External" /><Relationship Type="http://schemas.openxmlformats.org/officeDocument/2006/relationships/hyperlink" Id="rId167" Target="https://job-boards.greenhouse.io/canonical/jobs/3275433" TargetMode="External" /><Relationship Type="http://schemas.openxmlformats.org/officeDocument/2006/relationships/hyperlink" Id="rId232" Target="https://job-boards.greenhouse.io/canonical/jobs/5243483" TargetMode="External" /><Relationship Type="http://schemas.openxmlformats.org/officeDocument/2006/relationships/hyperlink" Id="rId139" Target="https://job-boards.greenhouse.io/canonical/jobs/5798264" TargetMode="External" /><Relationship Type="http://schemas.openxmlformats.org/officeDocument/2006/relationships/hyperlink" Id="rId171" Target="https://job-boards.greenhouse.io/canonical/jobs/6132532" TargetMode="External" /><Relationship Type="http://schemas.openxmlformats.org/officeDocument/2006/relationships/hyperlink" Id="rId46" Target="https://job-boards.greenhouse.io/canonical/jobs/6448444" TargetMode="External" /><Relationship Type="http://schemas.openxmlformats.org/officeDocument/2006/relationships/hyperlink" Id="rId137" Target="https://job-boards.greenhouse.io/canonical/jobs/6713184" TargetMode="External" /><Relationship Type="http://schemas.openxmlformats.org/officeDocument/2006/relationships/hyperlink" Id="rId177" Target="https://job-boards.greenhouse.io/fueledcareers/jobs/4038230008" TargetMode="External" /><Relationship Type="http://schemas.openxmlformats.org/officeDocument/2006/relationships/hyperlink" Id="rId175" Target="https://job-boards.greenhouse.io/fueledcareers/jobs/4038267008" TargetMode="External" /><Relationship Type="http://schemas.openxmlformats.org/officeDocument/2006/relationships/hyperlink" Id="rId181" Target="https://job-boards.greenhouse.io/fueledcareers/jobs/5229441008" TargetMode="External" /><Relationship Type="http://schemas.openxmlformats.org/officeDocument/2006/relationships/hyperlink" Id="rId179" Target="https://job-boards.greenhouse.io/fueledcareers/jobs/5373656008" TargetMode="External" /><Relationship Type="http://schemas.openxmlformats.org/officeDocument/2006/relationships/hyperlink" Id="rId185" Target="https://job-boards.greenhouse.io/remotecom/jobs/7835274003" TargetMode="External" /><Relationship Type="http://schemas.openxmlformats.org/officeDocument/2006/relationships/hyperlink" Id="rId157" Target="https://job-boards.greenhouse.io/wikimedia/jobs/7972965" TargetMode="External" /><Relationship Type="http://schemas.openxmlformats.org/officeDocument/2006/relationships/hyperlink" Id="rId34" Target="https://job-boards.greenhouse.io/wikimedia/jobs/7988888" TargetMode="External" /><Relationship Type="http://schemas.openxmlformats.org/officeDocument/2006/relationships/hyperlink" Id="rId155" Target="https://job-boards.greenhouse.io/wikimedia/jobs/8060261" TargetMode="External" /><Relationship Type="http://schemas.openxmlformats.org/officeDocument/2006/relationships/hyperlink" Id="rId153" Target="https://job-boards.greenhouse.io/wikimedia/jobs/8090103" TargetMode="External" /><Relationship Type="http://schemas.openxmlformats.org/officeDocument/2006/relationships/hyperlink" Id="rId159" Target="https://job-boards.greenhouse.io/wikimedia/jobs/8104464" TargetMode="External" /><Relationship Type="http://schemas.openxmlformats.org/officeDocument/2006/relationships/hyperlink" Id="rId161" Target="https://job-boards.greenhouse.io/wikimedia/jobs/8105001" TargetMode="External" /><Relationship Type="http://schemas.openxmlformats.org/officeDocument/2006/relationships/hyperlink" Id="rId32" Target="https://job-boards.greenhouse.io/wikimedia/jobs/8105376" TargetMode="External" /><Relationship Type="http://schemas.openxmlformats.org/officeDocument/2006/relationships/hyperlink" Id="rId42" Target="https://job-boards.greenhouse.io/xapo61/jobs/7677440003" TargetMode="External" /><Relationship Type="http://schemas.openxmlformats.org/officeDocument/2006/relationships/hyperlink" Id="rId44" Target="https://job-boards.greenhouse.io/xapo61/jobs/7685057003" TargetMode="External" /><Relationship Type="http://schemas.openxmlformats.org/officeDocument/2006/relationships/hyperlink" Id="rId40" Target="https://job-boards.greenhouse.io/xapo61/jobs/7730672003" TargetMode="External" /><Relationship Type="http://schemas.openxmlformats.org/officeDocument/2006/relationships/hyperlink" Id="rId165" Target="https://jobs.ashbyhq.com/bjakcareer/1f2df53f-7775-4902-93b7-96044b702171/application" TargetMode="External" /><Relationship Type="http://schemas.openxmlformats.org/officeDocument/2006/relationships/hyperlink" Id="rId163" Target="https://jobs.ashbyhq.com/bjakcareer/5303c74c-4c01-4e32-ba45-043bb0509aa6/application" TargetMode="External" /><Relationship Type="http://schemas.openxmlformats.org/officeDocument/2006/relationships/hyperlink" Id="rId38" Target="https://jobs.ashbyhq.com/omniscient/58af2337-9539-49af-bb14-a2f98281d85c" TargetMode="External" /><Relationship Type="http://schemas.openxmlformats.org/officeDocument/2006/relationships/hyperlink" Id="rId141" Target="https://jobs.ashbyhq.com/trust-wallet/044e897e-1f08-42a2-b6b9-9272e60622f4/application" TargetMode="External" /><Relationship Type="http://schemas.openxmlformats.org/officeDocument/2006/relationships/hyperlink" Id="rId183" Target="https://jobs.ashbyhq.com/trust-wallet/7891e33d-fd9b-4caf-8bb2-442dd4fc4466/application" TargetMode="External" /><Relationship Type="http://schemas.openxmlformats.org/officeDocument/2006/relationships/hyperlink" Id="rId129" Target="https://jobs.lever.co/rws/070531b4-d4ba-4371-af47-048d04042500" TargetMode="External" /><Relationship Type="http://schemas.openxmlformats.org/officeDocument/2006/relationships/hyperlink" Id="rId145" Target="https://jobs.lever.co/rws/070531b4-d4ba-4371-af47-048d04042500/apply" TargetMode="External" /><Relationship Type="http://schemas.openxmlformats.org/officeDocument/2006/relationships/hyperlink" Id="rId219" Target="https://jobs.lever.co/weloglobal" TargetMode="External" /><Relationship Type="http://schemas.openxmlformats.org/officeDocument/2006/relationships/hyperlink" Id="rId131" Target="https://jobs.lever.co/weloglobal/22a55dc7-ddd8-4448-9c85-8203eac4b60d" TargetMode="External" /><Relationship Type="http://schemas.openxmlformats.org/officeDocument/2006/relationships/hyperlink" Id="rId147" Target="https://jobs.lever.co/weloglobal/3cc7a586-598f-402b-a22c-6a6774dd1ef4/apply" TargetMode="External" /><Relationship Type="http://schemas.openxmlformats.org/officeDocument/2006/relationships/hyperlink" Id="rId123" Target="https://jobs.lever.co/weloglobal/d16a8aa6-84fd-40f8-bf52-c51c663cdaab" TargetMode="External" /><Relationship Type="http://schemas.openxmlformats.org/officeDocument/2006/relationships/hyperlink" Id="rId119" Target="https://jobs.telusdigital.com/jobs/17841045-quality-assurance-rater-indonesian-indonesia" TargetMode="External" /><Relationship Type="http://schemas.openxmlformats.org/officeDocument/2006/relationships/hyperlink" Id="rId121" Target="https://jobs.telusdigital.com/search/cfm5/ai-community/jobs" TargetMode="External" /><Relationship Type="http://schemas.openxmlformats.org/officeDocument/2006/relationships/hyperlink" Id="rId134" Target="https://mekari.hire.trakstar.com/jobs/fk0zp7x/" TargetMode="External" /><Relationship Type="http://schemas.openxmlformats.org/officeDocument/2006/relationships/hyperlink" Id="rId198" Target="https://mindrift.ai/legal/eligibility-and-geographic-restrictions" TargetMode="External" /><Relationship Type="http://schemas.openxmlformats.org/officeDocument/2006/relationships/hyperlink" Id="rId247" Target="https://modsquad.wd5.myworkdayjobs.com/en-US/ModSquad" TargetMode="External" /><Relationship Type="http://schemas.openxmlformats.org/officeDocument/2006/relationships/hyperlink" Id="rId202" Target="https://outlier.ai/legal/flexible-working-guidelines" TargetMode="External" /><Relationship Type="http://schemas.openxmlformats.org/officeDocument/2006/relationships/hyperlink" Id="rId88" Target="https://saganrecruitment.com/job/ar-ap-specialist-hr58735/" TargetMode="External" /><Relationship Type="http://schemas.openxmlformats.org/officeDocument/2006/relationships/hyperlink" Id="rId90" Target="https://saganrecruitment.com/job/business-development-coordinator-hr95355/" TargetMode="External" /><Relationship Type="http://schemas.openxmlformats.org/officeDocument/2006/relationships/hyperlink" Id="rId86" Target="https://saganrecruitment.com/job/corporate-bookkeeper-cleanup-specialist-hr54112/" TargetMode="External" /><Relationship Type="http://schemas.openxmlformats.org/officeDocument/2006/relationships/hyperlink" Id="rId80" Target="https://saganrecruitment.com/job/customer-service-booking-specialist-hr75536/" TargetMode="External" /><Relationship Type="http://schemas.openxmlformats.org/officeDocument/2006/relationships/hyperlink" Id="rId78" Target="https://saganrecruitment.com/job/e-commerce-creative-designer-hr96682/" TargetMode="External" /><Relationship Type="http://schemas.openxmlformats.org/officeDocument/2006/relationships/hyperlink" Id="rId92" Target="https://saganrecruitment.com/job/mitigation-documentation-specialist-hr87436/" TargetMode="External" /><Relationship Type="http://schemas.openxmlformats.org/officeDocument/2006/relationships/hyperlink" Id="rId84" Target="https://saganrecruitment.com/job/recruiter-hr50816/" TargetMode="External" /><Relationship Type="http://schemas.openxmlformats.org/officeDocument/2006/relationships/hyperlink" Id="rId82" Target="https://saganrecruitment.com/job/senior-accountant-hr63358/" TargetMode="External" /><Relationship Type="http://schemas.openxmlformats.org/officeDocument/2006/relationships/hyperlink" Id="rId76" Target="https://saganrecruitment.com/job/video-editor-hr66654/" TargetMode="External" /><Relationship Type="http://schemas.openxmlformats.org/officeDocument/2006/relationships/hyperlink" Id="rId196" Target="https://support.upwork.com/hc/en-us/articles/211063888-Direct-to-Local-Bank" TargetMode="External" /><Relationship Type="http://schemas.openxmlformats.org/officeDocument/2006/relationships/hyperlink" Id="rId200" Target="https://talent.docs.mercor.com/policies/supported-countries" TargetMode="External" /><Relationship Type="http://schemas.openxmlformats.org/officeDocument/2006/relationships/hyperlink" Id="rId151" Target="https://teachforall.org/jobs/?gh_jid=7763260003" TargetMode="External" /><Relationship Type="http://schemas.openxmlformats.org/officeDocument/2006/relationships/hyperlink" Id="rId28" Target="https://teachforall.org/jobs/?gh_jid=7767794003" TargetMode="External" /><Relationship Type="http://schemas.openxmlformats.org/officeDocument/2006/relationships/hyperlink" Id="rId30" Target="https://teachforall.org/jobs/?gh_jid=7788691003" TargetMode="External" /><Relationship Type="http://schemas.openxmlformats.org/officeDocument/2006/relationships/hyperlink" Id="rId149" Target="https://teachforall.org/jobs/?gh_jid=7810265003" TargetMode="External" /><Relationship Type="http://schemas.openxmlformats.org/officeDocument/2006/relationships/hyperlink" Id="rId221" Target="https://www.clickworker.com/clickworker-job/" TargetMode="External" /><Relationship Type="http://schemas.openxmlformats.org/officeDocument/2006/relationships/hyperlink" Id="rId239" Target="https://www.crossover.com/jobs/customer-support/ug" TargetMode="External" /><Relationship Type="http://schemas.openxmlformats.org/officeDocument/2006/relationships/hyperlink" Id="rId211" Target="https://www.dataannotation.tech/faq" TargetMode="External" /><Relationship Type="http://schemas.openxmlformats.org/officeDocument/2006/relationships/hyperlink" Id="rId227" Target="https://www.freelancer.com/support/freelancer/payments" TargetMode="External" /><Relationship Type="http://schemas.openxmlformats.org/officeDocument/2006/relationships/hyperlink" Id="rId217" Target="https://www.lionbridge.com/join-our-community/" TargetMode="External" /><Relationship Type="http://schemas.openxmlformats.org/officeDocument/2006/relationships/hyperlink" Id="rId245" Target="https://www.liveworld.com/careers/" TargetMode="External" /><Relationship Type="http://schemas.openxmlformats.org/officeDocument/2006/relationships/hyperlink" Id="rId204" Target="https://www.oneforma.com/projects" TargetMode="External" /><Relationship Type="http://schemas.openxmlformats.org/officeDocument/2006/relationships/hyperlink" Id="rId113" Target="https://www.oneforma.com/projects/form-document-annotator/" TargetMode="External" /><Relationship Type="http://schemas.openxmlformats.org/officeDocument/2006/relationships/hyperlink" Id="rId109" Target="https://www.oneforma.com/projects/human-translator-and-machine-translation-post-editor/" TargetMode="External" /><Relationship Type="http://schemas.openxmlformats.org/officeDocument/2006/relationships/hyperlink" Id="rId111" Target="https://www.oneforma.com/projects/multilingual-ai-response-and-rubric-evaluator/" TargetMode="External" /><Relationship Type="http://schemas.openxmlformats.org/officeDocument/2006/relationships/hyperlink" Id="rId115" Target="https://www.oneforma.com/projects/multilingual-intent-and-response-annotator/" TargetMode="External" /><Relationship Type="http://schemas.openxmlformats.org/officeDocument/2006/relationships/hyperlink" Id="rId105" Target="https://www.oneforma.com/projects/multilingual-podcast-transcription-and-speech-annotator/" TargetMode="External" /><Relationship Type="http://schemas.openxmlformats.org/officeDocument/2006/relationships/hyperlink" Id="rId107" Target="https://www.oneforma.com/projects/paragraph-level-translation-quality-rater/" TargetMode="External" /><Relationship Type="http://schemas.openxmlformats.org/officeDocument/2006/relationships/hyperlink" Id="rId64" Target="https://www.operationsarmy.com/jobs/bookkeeper" TargetMode="External" /><Relationship Type="http://schemas.openxmlformats.org/officeDocument/2006/relationships/hyperlink" Id="rId62" Target="https://www.operationsarmy.com/jobs/contract-processor" TargetMode="External" /><Relationship Type="http://schemas.openxmlformats.org/officeDocument/2006/relationships/hyperlink" Id="rId58" Target="https://www.operationsarmy.com/jobs/customer-support-representative" TargetMode="External" /><Relationship Type="http://schemas.openxmlformats.org/officeDocument/2006/relationships/hyperlink" Id="rId60" Target="https://www.operationsarmy.com/jobs/hr-assistant" TargetMode="External" /><Relationship Type="http://schemas.openxmlformats.org/officeDocument/2006/relationships/hyperlink" Id="rId215" Target="https://www.prolific.com/participants" TargetMode="External" /><Relationship Type="http://schemas.openxmlformats.org/officeDocument/2006/relationships/hyperlink" Id="rId207" Target="https://www.proz.com/faq/membership" TargetMode="External" /><Relationship Type="http://schemas.openxmlformats.org/officeDocument/2006/relationships/hyperlink" Id="rId213" Target="https://www.remotasks.com/en" TargetMode="External" /><Relationship Type="http://schemas.openxmlformats.org/officeDocument/2006/relationships/hyperlink" Id="rId225" Target="https://www.rev.com/" TargetMode="External" /><Relationship Type="http://schemas.openxmlformats.org/officeDocument/2006/relationships/hyperlink" Id="rId237" Target="https://www.supportadventure.com/remote-jobs/" TargetMode="External" /><Relationship Type="http://schemas.openxmlformats.org/officeDocument/2006/relationships/hyperlink" Id="rId209" Target="https://www.transcribeme.com/terms-of-service-crowd/" TargetMode="External" /></Relationships>
</file>

<file path=word/_rels/footnotes.xml.rels><?xml version="1.0" encoding="UTF-8"?><Relationships xmlns="http://schemas.openxmlformats.org/package/2006/relationships"><Relationship Type="http://schemas.openxmlformats.org/officeDocument/2006/relationships/hyperlink" Id="rId98" Target="https://20four7va.breezy.hr/p/0c19975f4a8f-cpt-11380-bookkeeping-quickbooks-virtual-assistant" TargetMode="External" /><Relationship Type="http://schemas.openxmlformats.org/officeDocument/2006/relationships/hyperlink" Id="rId96" Target="https://20four7va.breezy.hr/p/43a5d98093be-cpt-11326-administrative-assistant-project-coordinator" TargetMode="External" /><Relationship Type="http://schemas.openxmlformats.org/officeDocument/2006/relationships/hyperlink" Id="rId100" Target="https://20four7va.breezy.hr/p/6d7f8655f6b8-cpt-11338-outbound-appointment-setter-payroll-solutions" TargetMode="External" /><Relationship Type="http://schemas.openxmlformats.org/officeDocument/2006/relationships/hyperlink" Id="rId94" Target="https://20four7va.breezy.hr/p/72ffb4b9fa93-cpt-11387-executive-personal-assistant-virtual-assistant" TargetMode="External" /><Relationship Type="http://schemas.openxmlformats.org/officeDocument/2006/relationships/hyperlink" Id="rId243" Target="https://20four7va.com/careers/" TargetMode="External" /><Relationship Type="http://schemas.openxmlformats.org/officeDocument/2006/relationships/hyperlink" Id="rId66" Target="https://apply.personatalent.com/j/administrative-assistant-SKDJSE-E93" TargetMode="External" /><Relationship Type="http://schemas.openxmlformats.org/officeDocument/2006/relationships/hyperlink" Id="rId72" Target="https://apply.personatalent.com/j/bookkeeper-SGVGNWizgp" TargetMode="External" /><Relationship Type="http://schemas.openxmlformats.org/officeDocument/2006/relationships/hyperlink" Id="rId70" Target="https://apply.personatalent.com/j/customer-service-representative-184aj8cQTL" TargetMode="External" /><Relationship Type="http://schemas.openxmlformats.org/officeDocument/2006/relationships/hyperlink" Id="rId74" Target="https://apply.personatalent.com/j/executive-assistant-adad6hFHH_" TargetMode="External" /><Relationship Type="http://schemas.openxmlformats.org/officeDocument/2006/relationships/hyperlink" Id="rId68" Target="https://apply.personatalent.com/j/virtual-assistant-YkqDNQ2lep" TargetMode="External" /><Relationship Type="http://schemas.openxmlformats.org/officeDocument/2006/relationships/hyperlink" Id="rId56" Target="https://apply.workable.com/pairedrecruiting/j/10E4B8E2D9" TargetMode="External" /><Relationship Type="http://schemas.openxmlformats.org/officeDocument/2006/relationships/hyperlink" Id="rId143" Target="https://automattic.com/work-with-us/job/happiness-engineer-customer-support-success/" TargetMode="External" /><Relationship Type="http://schemas.openxmlformats.org/officeDocument/2006/relationships/hyperlink" Id="rId235" Target="https://boards-api.greenhouse.io/v1/boards/remotecom/jobs/7835274003" TargetMode="External" /><Relationship Type="http://schemas.openxmlformats.org/officeDocument/2006/relationships/hyperlink" Id="rId117" Target="https://careers.sigma.ai/jobs/7089915-indonesian-translator-remote-sigma-ai" TargetMode="External" /><Relationship Type="http://schemas.openxmlformats.org/officeDocument/2006/relationships/hyperlink" Id="rId241" Target="https://cleardesk.com/" TargetMode="External" /><Relationship Type="http://schemas.openxmlformats.org/officeDocument/2006/relationships/hyperlink" Id="rId190" Target="https://community.rws.com/community-hub/resources/rws-services-train-ai-others/trainai/w/faq/6805/recruiting-process" TargetMode="External" /><Relationship Type="http://schemas.openxmlformats.org/officeDocument/2006/relationships/hyperlink" Id="rId192" Target="https://crowdgen.com/crowdgen-by-appen/" TargetMode="External" /><Relationship Type="http://schemas.openxmlformats.org/officeDocument/2006/relationships/hyperlink" Id="rId223" Target="https://datamundi.ai/community/" TargetMode="External" /><Relationship Type="http://schemas.openxmlformats.org/officeDocument/2006/relationships/hyperlink" Id="rId173" Target="https://fii.careers-page.com/jobs/5c47081e-0a79-45fd-a48c-d07731a5eb37" TargetMode="External" /><Relationship Type="http://schemas.openxmlformats.org/officeDocument/2006/relationships/hyperlink" Id="rId103" Target="https://gotranscript.com/transcription-jobs" TargetMode="External" /><Relationship Type="http://schemas.openxmlformats.org/officeDocument/2006/relationships/hyperlink" Id="rId194" Target="https://help.fiverr.com/hc/en-us/articles/360010530058-Withdrawing-your-earnings-managing-payout-methods" TargetMode="External" /><Relationship Type="http://schemas.openxmlformats.org/officeDocument/2006/relationships/hyperlink" Id="rId51" Target="https://influx.com/careers/jobs/191-customer-service-agent--korean---english-bilingual-" TargetMode="External" /><Relationship Type="http://schemas.openxmlformats.org/officeDocument/2006/relationships/hyperlink" Id="rId49" Target="https://influx.com/careers/jobs/192-technical-support-agent--l2-" TargetMode="External" /><Relationship Type="http://schemas.openxmlformats.org/officeDocument/2006/relationships/hyperlink" Id="rId53" Target="https://influx.com/careers/jobs/3-customer-service-representative" TargetMode="External" /><Relationship Type="http://schemas.openxmlformats.org/officeDocument/2006/relationships/hyperlink" Id="rId125" Target="https://job-boards.eu.greenhouse.io/agency/jobs/4784908101" TargetMode="External" /><Relationship Type="http://schemas.openxmlformats.org/officeDocument/2006/relationships/hyperlink" Id="rId127" Target="https://job-boards.eu.greenhouse.io/agency/jobs/4868455101" TargetMode="External" /><Relationship Type="http://schemas.openxmlformats.org/officeDocument/2006/relationships/hyperlink" Id="rId230" Target="https://job-boards.greenhouse.io/automatticcareers/jobs/6216089" TargetMode="External" /><Relationship Type="http://schemas.openxmlformats.org/officeDocument/2006/relationships/hyperlink" Id="rId36" Target="https://job-boards.greenhouse.io/automatticcareers/jobs/8076786" TargetMode="External" /><Relationship Type="http://schemas.openxmlformats.org/officeDocument/2006/relationships/hyperlink" Id="rId169" Target="https://job-boards.greenhouse.io/canonical/jobs/2456563" TargetMode="External" /><Relationship Type="http://schemas.openxmlformats.org/officeDocument/2006/relationships/hyperlink" Id="rId167" Target="https://job-boards.greenhouse.io/canonical/jobs/3275433" TargetMode="External" /><Relationship Type="http://schemas.openxmlformats.org/officeDocument/2006/relationships/hyperlink" Id="rId232" Target="https://job-boards.greenhouse.io/canonical/jobs/5243483" TargetMode="External" /><Relationship Type="http://schemas.openxmlformats.org/officeDocument/2006/relationships/hyperlink" Id="rId139" Target="https://job-boards.greenhouse.io/canonical/jobs/5798264" TargetMode="External" /><Relationship Type="http://schemas.openxmlformats.org/officeDocument/2006/relationships/hyperlink" Id="rId171" Target="https://job-boards.greenhouse.io/canonical/jobs/6132532" TargetMode="External" /><Relationship Type="http://schemas.openxmlformats.org/officeDocument/2006/relationships/hyperlink" Id="rId46" Target="https://job-boards.greenhouse.io/canonical/jobs/6448444" TargetMode="External" /><Relationship Type="http://schemas.openxmlformats.org/officeDocument/2006/relationships/hyperlink" Id="rId137" Target="https://job-boards.greenhouse.io/canonical/jobs/6713184" TargetMode="External" /><Relationship Type="http://schemas.openxmlformats.org/officeDocument/2006/relationships/hyperlink" Id="rId177" Target="https://job-boards.greenhouse.io/fueledcareers/jobs/4038230008" TargetMode="External" /><Relationship Type="http://schemas.openxmlformats.org/officeDocument/2006/relationships/hyperlink" Id="rId175" Target="https://job-boards.greenhouse.io/fueledcareers/jobs/4038267008" TargetMode="External" /><Relationship Type="http://schemas.openxmlformats.org/officeDocument/2006/relationships/hyperlink" Id="rId181" Target="https://job-boards.greenhouse.io/fueledcareers/jobs/5229441008" TargetMode="External" /><Relationship Type="http://schemas.openxmlformats.org/officeDocument/2006/relationships/hyperlink" Id="rId179" Target="https://job-boards.greenhouse.io/fueledcareers/jobs/5373656008" TargetMode="External" /><Relationship Type="http://schemas.openxmlformats.org/officeDocument/2006/relationships/hyperlink" Id="rId185" Target="https://job-boards.greenhouse.io/remotecom/jobs/7835274003" TargetMode="External" /><Relationship Type="http://schemas.openxmlformats.org/officeDocument/2006/relationships/hyperlink" Id="rId157" Target="https://job-boards.greenhouse.io/wikimedia/jobs/7972965" TargetMode="External" /><Relationship Type="http://schemas.openxmlformats.org/officeDocument/2006/relationships/hyperlink" Id="rId34" Target="https://job-boards.greenhouse.io/wikimedia/jobs/7988888" TargetMode="External" /><Relationship Type="http://schemas.openxmlformats.org/officeDocument/2006/relationships/hyperlink" Id="rId155" Target="https://job-boards.greenhouse.io/wikimedia/jobs/8060261" TargetMode="External" /><Relationship Type="http://schemas.openxmlformats.org/officeDocument/2006/relationships/hyperlink" Id="rId153" Target="https://job-boards.greenhouse.io/wikimedia/jobs/8090103" TargetMode="External" /><Relationship Type="http://schemas.openxmlformats.org/officeDocument/2006/relationships/hyperlink" Id="rId159" Target="https://job-boards.greenhouse.io/wikimedia/jobs/8104464" TargetMode="External" /><Relationship Type="http://schemas.openxmlformats.org/officeDocument/2006/relationships/hyperlink" Id="rId161" Target="https://job-boards.greenhouse.io/wikimedia/jobs/8105001" TargetMode="External" /><Relationship Type="http://schemas.openxmlformats.org/officeDocument/2006/relationships/hyperlink" Id="rId32" Target="https://job-boards.greenhouse.io/wikimedia/jobs/8105376" TargetMode="External" /><Relationship Type="http://schemas.openxmlformats.org/officeDocument/2006/relationships/hyperlink" Id="rId42" Target="https://job-boards.greenhouse.io/xapo61/jobs/7677440003" TargetMode="External" /><Relationship Type="http://schemas.openxmlformats.org/officeDocument/2006/relationships/hyperlink" Id="rId44" Target="https://job-boards.greenhouse.io/xapo61/jobs/7685057003" TargetMode="External" /><Relationship Type="http://schemas.openxmlformats.org/officeDocument/2006/relationships/hyperlink" Id="rId40" Target="https://job-boards.greenhouse.io/xapo61/jobs/7730672003" TargetMode="External" /><Relationship Type="http://schemas.openxmlformats.org/officeDocument/2006/relationships/hyperlink" Id="rId165" Target="https://jobs.ashbyhq.com/bjakcareer/1f2df53f-7775-4902-93b7-96044b702171/application" TargetMode="External" /><Relationship Type="http://schemas.openxmlformats.org/officeDocument/2006/relationships/hyperlink" Id="rId163" Target="https://jobs.ashbyhq.com/bjakcareer/5303c74c-4c01-4e32-ba45-043bb0509aa6/application" TargetMode="External" /><Relationship Type="http://schemas.openxmlformats.org/officeDocument/2006/relationships/hyperlink" Id="rId38" Target="https://jobs.ashbyhq.com/omniscient/58af2337-9539-49af-bb14-a2f98281d85c" TargetMode="External" /><Relationship Type="http://schemas.openxmlformats.org/officeDocument/2006/relationships/hyperlink" Id="rId141" Target="https://jobs.ashbyhq.com/trust-wallet/044e897e-1f08-42a2-b6b9-9272e60622f4/application" TargetMode="External" /><Relationship Type="http://schemas.openxmlformats.org/officeDocument/2006/relationships/hyperlink" Id="rId183" Target="https://jobs.ashbyhq.com/trust-wallet/7891e33d-fd9b-4caf-8bb2-442dd4fc4466/application" TargetMode="External" /><Relationship Type="http://schemas.openxmlformats.org/officeDocument/2006/relationships/hyperlink" Id="rId129" Target="https://jobs.lever.co/rws/070531b4-d4ba-4371-af47-048d04042500" TargetMode="External" /><Relationship Type="http://schemas.openxmlformats.org/officeDocument/2006/relationships/hyperlink" Id="rId145" Target="https://jobs.lever.co/rws/070531b4-d4ba-4371-af47-048d04042500/apply" TargetMode="External" /><Relationship Type="http://schemas.openxmlformats.org/officeDocument/2006/relationships/hyperlink" Id="rId219" Target="https://jobs.lever.co/weloglobal" TargetMode="External" /><Relationship Type="http://schemas.openxmlformats.org/officeDocument/2006/relationships/hyperlink" Id="rId131" Target="https://jobs.lever.co/weloglobal/22a55dc7-ddd8-4448-9c85-8203eac4b60d" TargetMode="External" /><Relationship Type="http://schemas.openxmlformats.org/officeDocument/2006/relationships/hyperlink" Id="rId147" Target="https://jobs.lever.co/weloglobal/3cc7a586-598f-402b-a22c-6a6774dd1ef4/apply" TargetMode="External" /><Relationship Type="http://schemas.openxmlformats.org/officeDocument/2006/relationships/hyperlink" Id="rId123" Target="https://jobs.lever.co/weloglobal/d16a8aa6-84fd-40f8-bf52-c51c663cdaab" TargetMode="External" /><Relationship Type="http://schemas.openxmlformats.org/officeDocument/2006/relationships/hyperlink" Id="rId119" Target="https://jobs.telusdigital.com/jobs/17841045-quality-assurance-rater-indonesian-indonesia" TargetMode="External" /><Relationship Type="http://schemas.openxmlformats.org/officeDocument/2006/relationships/hyperlink" Id="rId121" Target="https://jobs.telusdigital.com/search/cfm5/ai-community/jobs" TargetMode="External" /><Relationship Type="http://schemas.openxmlformats.org/officeDocument/2006/relationships/hyperlink" Id="rId134" Target="https://mekari.hire.trakstar.com/jobs/fk0zp7x/" TargetMode="External" /><Relationship Type="http://schemas.openxmlformats.org/officeDocument/2006/relationships/hyperlink" Id="rId198" Target="https://mindrift.ai/legal/eligibility-and-geographic-restrictions" TargetMode="External" /><Relationship Type="http://schemas.openxmlformats.org/officeDocument/2006/relationships/hyperlink" Id="rId247" Target="https://modsquad.wd5.myworkdayjobs.com/en-US/ModSquad" TargetMode="External" /><Relationship Type="http://schemas.openxmlformats.org/officeDocument/2006/relationships/hyperlink" Id="rId202" Target="https://outlier.ai/legal/flexible-working-guidelines" TargetMode="External" /><Relationship Type="http://schemas.openxmlformats.org/officeDocument/2006/relationships/hyperlink" Id="rId88" Target="https://saganrecruitment.com/job/ar-ap-specialist-hr58735/" TargetMode="External" /><Relationship Type="http://schemas.openxmlformats.org/officeDocument/2006/relationships/hyperlink" Id="rId90" Target="https://saganrecruitment.com/job/business-development-coordinator-hr95355/" TargetMode="External" /><Relationship Type="http://schemas.openxmlformats.org/officeDocument/2006/relationships/hyperlink" Id="rId86" Target="https://saganrecruitment.com/job/corporate-bookkeeper-cleanup-specialist-hr54112/" TargetMode="External" /><Relationship Type="http://schemas.openxmlformats.org/officeDocument/2006/relationships/hyperlink" Id="rId80" Target="https://saganrecruitment.com/job/customer-service-booking-specialist-hr75536/" TargetMode="External" /><Relationship Type="http://schemas.openxmlformats.org/officeDocument/2006/relationships/hyperlink" Id="rId78" Target="https://saganrecruitment.com/job/e-commerce-creative-designer-hr96682/" TargetMode="External" /><Relationship Type="http://schemas.openxmlformats.org/officeDocument/2006/relationships/hyperlink" Id="rId92" Target="https://saganrecruitment.com/job/mitigation-documentation-specialist-hr87436/" TargetMode="External" /><Relationship Type="http://schemas.openxmlformats.org/officeDocument/2006/relationships/hyperlink" Id="rId84" Target="https://saganrecruitment.com/job/recruiter-hr50816/" TargetMode="External" /><Relationship Type="http://schemas.openxmlformats.org/officeDocument/2006/relationships/hyperlink" Id="rId82" Target="https://saganrecruitment.com/job/senior-accountant-hr63358/" TargetMode="External" /><Relationship Type="http://schemas.openxmlformats.org/officeDocument/2006/relationships/hyperlink" Id="rId76" Target="https://saganrecruitment.com/job/video-editor-hr66654/" TargetMode="External" /><Relationship Type="http://schemas.openxmlformats.org/officeDocument/2006/relationships/hyperlink" Id="rId196" Target="https://support.upwork.com/hc/en-us/articles/211063888-Direct-to-Local-Bank" TargetMode="External" /><Relationship Type="http://schemas.openxmlformats.org/officeDocument/2006/relationships/hyperlink" Id="rId200" Target="https://talent.docs.mercor.com/policies/supported-countries" TargetMode="External" /><Relationship Type="http://schemas.openxmlformats.org/officeDocument/2006/relationships/hyperlink" Id="rId151" Target="https://teachforall.org/jobs/?gh_jid=7763260003" TargetMode="External" /><Relationship Type="http://schemas.openxmlformats.org/officeDocument/2006/relationships/hyperlink" Id="rId28" Target="https://teachforall.org/jobs/?gh_jid=7767794003" TargetMode="External" /><Relationship Type="http://schemas.openxmlformats.org/officeDocument/2006/relationships/hyperlink" Id="rId30" Target="https://teachforall.org/jobs/?gh_jid=7788691003" TargetMode="External" /><Relationship Type="http://schemas.openxmlformats.org/officeDocument/2006/relationships/hyperlink" Id="rId149" Target="https://teachforall.org/jobs/?gh_jid=7810265003" TargetMode="External" /><Relationship Type="http://schemas.openxmlformats.org/officeDocument/2006/relationships/hyperlink" Id="rId221" Target="https://www.clickworker.com/clickworker-job/" TargetMode="External" /><Relationship Type="http://schemas.openxmlformats.org/officeDocument/2006/relationships/hyperlink" Id="rId239" Target="https://www.crossover.com/jobs/customer-support/ug" TargetMode="External" /><Relationship Type="http://schemas.openxmlformats.org/officeDocument/2006/relationships/hyperlink" Id="rId211" Target="https://www.dataannotation.tech/faq" TargetMode="External" /><Relationship Type="http://schemas.openxmlformats.org/officeDocument/2006/relationships/hyperlink" Id="rId227" Target="https://www.freelancer.com/support/freelancer/payments" TargetMode="External" /><Relationship Type="http://schemas.openxmlformats.org/officeDocument/2006/relationships/hyperlink" Id="rId217" Target="https://www.lionbridge.com/join-our-community/" TargetMode="External" /><Relationship Type="http://schemas.openxmlformats.org/officeDocument/2006/relationships/hyperlink" Id="rId245" Target="https://www.liveworld.com/careers/" TargetMode="External" /><Relationship Type="http://schemas.openxmlformats.org/officeDocument/2006/relationships/hyperlink" Id="rId204" Target="https://www.oneforma.com/projects" TargetMode="External" /><Relationship Type="http://schemas.openxmlformats.org/officeDocument/2006/relationships/hyperlink" Id="rId113" Target="https://www.oneforma.com/projects/form-document-annotator/" TargetMode="External" /><Relationship Type="http://schemas.openxmlformats.org/officeDocument/2006/relationships/hyperlink" Id="rId109" Target="https://www.oneforma.com/projects/human-translator-and-machine-translation-post-editor/" TargetMode="External" /><Relationship Type="http://schemas.openxmlformats.org/officeDocument/2006/relationships/hyperlink" Id="rId111" Target="https://www.oneforma.com/projects/multilingual-ai-response-and-rubric-evaluator/" TargetMode="External" /><Relationship Type="http://schemas.openxmlformats.org/officeDocument/2006/relationships/hyperlink" Id="rId115" Target="https://www.oneforma.com/projects/multilingual-intent-and-response-annotator/" TargetMode="External" /><Relationship Type="http://schemas.openxmlformats.org/officeDocument/2006/relationships/hyperlink" Id="rId105" Target="https://www.oneforma.com/projects/multilingual-podcast-transcription-and-speech-annotator/" TargetMode="External" /><Relationship Type="http://schemas.openxmlformats.org/officeDocument/2006/relationships/hyperlink" Id="rId107" Target="https://www.oneforma.com/projects/paragraph-level-translation-quality-rater/" TargetMode="External" /><Relationship Type="http://schemas.openxmlformats.org/officeDocument/2006/relationships/hyperlink" Id="rId64" Target="https://www.operationsarmy.com/jobs/bookkeeper" TargetMode="External" /><Relationship Type="http://schemas.openxmlformats.org/officeDocument/2006/relationships/hyperlink" Id="rId62" Target="https://www.operationsarmy.com/jobs/contract-processor" TargetMode="External" /><Relationship Type="http://schemas.openxmlformats.org/officeDocument/2006/relationships/hyperlink" Id="rId58" Target="https://www.operationsarmy.com/jobs/customer-support-representative" TargetMode="External" /><Relationship Type="http://schemas.openxmlformats.org/officeDocument/2006/relationships/hyperlink" Id="rId60" Target="https://www.operationsarmy.com/jobs/hr-assistant" TargetMode="External" /><Relationship Type="http://schemas.openxmlformats.org/officeDocument/2006/relationships/hyperlink" Id="rId215" Target="https://www.prolific.com/participants" TargetMode="External" /><Relationship Type="http://schemas.openxmlformats.org/officeDocument/2006/relationships/hyperlink" Id="rId207" Target="https://www.proz.com/faq/membership" TargetMode="External" /><Relationship Type="http://schemas.openxmlformats.org/officeDocument/2006/relationships/hyperlink" Id="rId213" Target="https://www.remotasks.com/en" TargetMode="External" /><Relationship Type="http://schemas.openxmlformats.org/officeDocument/2006/relationships/hyperlink" Id="rId225" Target="https://www.rev.com/" TargetMode="External" /><Relationship Type="http://schemas.openxmlformats.org/officeDocument/2006/relationships/hyperlink" Id="rId237" Target="https://www.supportadventure.com/remote-jobs/" TargetMode="External" /><Relationship Type="http://schemas.openxmlformats.org/officeDocument/2006/relationships/hyperlink" Id="rId209" Target="https://www.transcribeme.com/terms-of-service-crow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Remote jobs open to residents of Indonesia</dc:title>
  <dc:creator/>
  <cp:keywords/>
  <dcterms:created xsi:type="dcterms:W3CDTF">2026-08-20T19:16:13Z</dcterms:created>
  <dcterms:modified xsi:type="dcterms:W3CDTF">2026-08-20T19:16:13Z</dcterms:modified>
</cp:coreProperties>
</file>

<file path=docProps/custom.xml><?xml version="1.0" encoding="utf-8"?>
<Properties xmlns="http://schemas.openxmlformats.org/officeDocument/2006/custom-properties" xmlns:vt="http://schemas.openxmlformats.org/officeDocument/2006/docPropsVTypes"/>
</file>